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32A" w:rsidRPr="0026508C" w:rsidRDefault="00B3032A" w:rsidP="00476E3E">
      <w:pPr>
        <w:pStyle w:val="a6"/>
        <w:rPr>
          <w:bCs/>
          <w:sz w:val="28"/>
          <w:szCs w:val="28"/>
        </w:rPr>
      </w:pPr>
      <w:r w:rsidRPr="0026508C">
        <w:rPr>
          <w:bCs/>
          <w:sz w:val="28"/>
          <w:szCs w:val="28"/>
        </w:rPr>
        <w:t>Муниципальное общеобразовательное учреждение</w:t>
      </w:r>
    </w:p>
    <w:p w:rsidR="00B3032A" w:rsidRPr="0026508C" w:rsidRDefault="00B3032A" w:rsidP="00476E3E">
      <w:pPr>
        <w:pStyle w:val="a6"/>
        <w:rPr>
          <w:bCs/>
          <w:sz w:val="28"/>
          <w:szCs w:val="28"/>
        </w:rPr>
      </w:pPr>
      <w:r w:rsidRPr="0026508C">
        <w:rPr>
          <w:bCs/>
          <w:sz w:val="28"/>
          <w:szCs w:val="28"/>
        </w:rPr>
        <w:t>Иркутского районного муниципального образования</w:t>
      </w:r>
    </w:p>
    <w:p w:rsidR="00B3032A" w:rsidRPr="0026508C" w:rsidRDefault="00B3032A" w:rsidP="00476E3E">
      <w:pPr>
        <w:pStyle w:val="a6"/>
        <w:rPr>
          <w:bCs/>
          <w:sz w:val="28"/>
          <w:szCs w:val="28"/>
          <w:lang w:val="en-US"/>
        </w:rPr>
      </w:pPr>
      <w:r w:rsidRPr="0026508C">
        <w:rPr>
          <w:bCs/>
          <w:sz w:val="28"/>
          <w:szCs w:val="28"/>
        </w:rPr>
        <w:t xml:space="preserve">«Марковская средняя общеобразовательная школа» </w:t>
      </w:r>
    </w:p>
    <w:p w:rsidR="00B3032A" w:rsidRPr="0026508C" w:rsidRDefault="00B3032A" w:rsidP="00476E3E">
      <w:pPr>
        <w:pStyle w:val="a6"/>
        <w:rPr>
          <w:bCs/>
          <w:sz w:val="28"/>
          <w:szCs w:val="28"/>
          <w:lang w:val="en-US"/>
        </w:rPr>
      </w:pPr>
    </w:p>
    <w:p w:rsidR="00B3032A" w:rsidRPr="0026508C" w:rsidRDefault="00B3032A" w:rsidP="00476E3E">
      <w:pPr>
        <w:pStyle w:val="a6"/>
        <w:rPr>
          <w:bCs/>
          <w:sz w:val="28"/>
          <w:szCs w:val="28"/>
        </w:rPr>
      </w:pPr>
    </w:p>
    <w:p w:rsidR="00B3032A" w:rsidRPr="0026508C" w:rsidRDefault="00B3032A" w:rsidP="00476E3E">
      <w:pPr>
        <w:pStyle w:val="a6"/>
        <w:rPr>
          <w:bCs/>
          <w:sz w:val="28"/>
          <w:szCs w:val="28"/>
        </w:rPr>
      </w:pPr>
    </w:p>
    <w:tbl>
      <w:tblPr>
        <w:tblpPr w:leftFromText="180" w:rightFromText="180" w:vertAnchor="page" w:horzAnchor="margin" w:tblpXSpec="center" w:tblpY="3502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4968"/>
        <w:gridCol w:w="4680"/>
        <w:gridCol w:w="4495"/>
      </w:tblGrid>
      <w:tr w:rsidR="00B3032A" w:rsidRPr="0026508C" w:rsidTr="008C6897">
        <w:tc>
          <w:tcPr>
            <w:tcW w:w="4968" w:type="dxa"/>
          </w:tcPr>
          <w:p w:rsidR="00B3032A" w:rsidRPr="0026508C" w:rsidRDefault="00B3032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6508C"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F40681" w:rsidRPr="006741D3" w:rsidRDefault="00B3032A" w:rsidP="00F40681">
            <w:pPr>
              <w:spacing w:after="0" w:line="240" w:lineRule="auto"/>
              <w:rPr>
                <w:rFonts w:ascii="Times New Roman" w:hAnsi="Times New Roman"/>
                <w:color w:val="1C1C1C"/>
                <w:sz w:val="24"/>
                <w:szCs w:val="24"/>
              </w:rPr>
            </w:pPr>
            <w:r w:rsidRPr="0026508C">
              <w:rPr>
                <w:rFonts w:ascii="Times New Roman" w:hAnsi="Times New Roman"/>
                <w:sz w:val="24"/>
                <w:szCs w:val="24"/>
              </w:rPr>
              <w:t xml:space="preserve">Руководитель МО </w:t>
            </w:r>
            <w:r w:rsidR="00F40681">
              <w:rPr>
                <w:rFonts w:ascii="Times New Roman" w:hAnsi="Times New Roman"/>
                <w:color w:val="1C1C1C"/>
                <w:sz w:val="24"/>
                <w:szCs w:val="24"/>
              </w:rPr>
              <w:t>социально-психологического сопровождения</w:t>
            </w:r>
          </w:p>
          <w:p w:rsidR="00F40681" w:rsidRPr="006741D3" w:rsidRDefault="00F40681" w:rsidP="00F40681">
            <w:pPr>
              <w:spacing w:after="0" w:line="240" w:lineRule="auto"/>
              <w:rPr>
                <w:rFonts w:ascii="Times New Roman" w:hAnsi="Times New Roman"/>
                <w:color w:val="1C1C1C"/>
                <w:sz w:val="24"/>
                <w:szCs w:val="24"/>
              </w:rPr>
            </w:pPr>
            <w:r w:rsidRPr="006741D3">
              <w:rPr>
                <w:rFonts w:ascii="Times New Roman" w:hAnsi="Times New Roman"/>
                <w:color w:val="1C1C1C"/>
                <w:sz w:val="24"/>
                <w:szCs w:val="24"/>
              </w:rPr>
              <w:t>___________________/</w:t>
            </w:r>
            <w:r>
              <w:rPr>
                <w:rFonts w:ascii="Times New Roman" w:hAnsi="Times New Roman"/>
                <w:color w:val="1C1C1C"/>
                <w:sz w:val="24"/>
                <w:szCs w:val="24"/>
              </w:rPr>
              <w:t>Даниленко Е.С</w:t>
            </w:r>
            <w:r w:rsidRPr="006741D3">
              <w:rPr>
                <w:rFonts w:ascii="Times New Roman" w:hAnsi="Times New Roman"/>
                <w:color w:val="1C1C1C"/>
                <w:sz w:val="24"/>
                <w:szCs w:val="24"/>
              </w:rPr>
              <w:t>./</w:t>
            </w:r>
          </w:p>
          <w:p w:rsidR="00B3032A" w:rsidRPr="0026508C" w:rsidRDefault="00B3032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6508C">
              <w:rPr>
                <w:rFonts w:ascii="Times New Roman" w:hAnsi="Times New Roman"/>
                <w:sz w:val="24"/>
                <w:szCs w:val="24"/>
              </w:rPr>
              <w:t>Протокол №______</w:t>
            </w:r>
          </w:p>
          <w:p w:rsidR="00B3032A" w:rsidRPr="0026508C" w:rsidRDefault="00B3032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6508C">
              <w:rPr>
                <w:rFonts w:ascii="Times New Roman" w:hAnsi="Times New Roman"/>
                <w:sz w:val="24"/>
                <w:szCs w:val="24"/>
              </w:rPr>
              <w:t>«____» _______________ 20</w:t>
            </w:r>
            <w:r w:rsidR="00985509">
              <w:rPr>
                <w:rFonts w:ascii="Times New Roman" w:hAnsi="Times New Roman"/>
                <w:sz w:val="24"/>
                <w:szCs w:val="24"/>
              </w:rPr>
              <w:t>22</w:t>
            </w:r>
            <w:r w:rsidRPr="0026508C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B3032A" w:rsidRPr="0026508C" w:rsidRDefault="00B3032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0" w:type="dxa"/>
          </w:tcPr>
          <w:p w:rsidR="00B3032A" w:rsidRPr="0026508C" w:rsidRDefault="00B3032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6508C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B3032A" w:rsidRPr="0026508C" w:rsidRDefault="00B3032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6508C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  <w:p w:rsidR="00B3032A" w:rsidRPr="0026508C" w:rsidRDefault="003029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МОУ ИРМО</w:t>
            </w:r>
            <w:r w:rsidR="00B3032A" w:rsidRPr="0026508C">
              <w:rPr>
                <w:rFonts w:ascii="Times New Roman" w:hAnsi="Times New Roman"/>
                <w:sz w:val="24"/>
                <w:szCs w:val="24"/>
              </w:rPr>
              <w:t xml:space="preserve"> «Марковская СОШ»</w:t>
            </w:r>
          </w:p>
          <w:p w:rsidR="00B3032A" w:rsidRPr="0026508C" w:rsidRDefault="00B3032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6508C">
              <w:rPr>
                <w:rFonts w:ascii="Times New Roman" w:hAnsi="Times New Roman"/>
                <w:sz w:val="24"/>
                <w:szCs w:val="24"/>
              </w:rPr>
              <w:t>________________/Журова А.Н./</w:t>
            </w:r>
          </w:p>
          <w:p w:rsidR="00B3032A" w:rsidRPr="0026508C" w:rsidRDefault="00B3032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6508C">
              <w:rPr>
                <w:rFonts w:ascii="Times New Roman" w:hAnsi="Times New Roman"/>
                <w:sz w:val="24"/>
                <w:szCs w:val="24"/>
              </w:rPr>
              <w:t>«____» _______________ 20</w:t>
            </w:r>
            <w:r w:rsidR="00985509">
              <w:rPr>
                <w:rFonts w:ascii="Times New Roman" w:hAnsi="Times New Roman"/>
                <w:sz w:val="24"/>
                <w:szCs w:val="24"/>
              </w:rPr>
              <w:t>22</w:t>
            </w:r>
            <w:r w:rsidRPr="0026508C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B3032A" w:rsidRPr="0026508C" w:rsidRDefault="00B3032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5" w:type="dxa"/>
          </w:tcPr>
          <w:p w:rsidR="00B3032A" w:rsidRPr="0026508C" w:rsidRDefault="00B3032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6508C">
              <w:rPr>
                <w:rFonts w:ascii="Times New Roman" w:hAnsi="Times New Roman"/>
                <w:sz w:val="24"/>
                <w:szCs w:val="24"/>
              </w:rPr>
              <w:t>Утверждено:</w:t>
            </w:r>
          </w:p>
          <w:p w:rsidR="00B3032A" w:rsidRPr="0026508C" w:rsidRDefault="003029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МОУ ИРМО </w:t>
            </w:r>
            <w:r w:rsidR="00B3032A" w:rsidRPr="0026508C">
              <w:rPr>
                <w:rFonts w:ascii="Times New Roman" w:hAnsi="Times New Roman"/>
                <w:sz w:val="24"/>
                <w:szCs w:val="24"/>
              </w:rPr>
              <w:t>«Марковская СОШ» ________________Е.В.Ехлакова</w:t>
            </w:r>
          </w:p>
          <w:p w:rsidR="00B3032A" w:rsidRPr="0026508C" w:rsidRDefault="00B3032A" w:rsidP="009855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6508C">
              <w:rPr>
                <w:rFonts w:ascii="Times New Roman" w:hAnsi="Times New Roman"/>
                <w:sz w:val="24"/>
                <w:szCs w:val="24"/>
              </w:rPr>
              <w:t xml:space="preserve"> приказ №______от ___________20</w:t>
            </w:r>
            <w:r w:rsidR="00985509">
              <w:rPr>
                <w:rFonts w:ascii="Times New Roman" w:hAnsi="Times New Roman"/>
                <w:sz w:val="24"/>
                <w:szCs w:val="24"/>
              </w:rPr>
              <w:t>22</w:t>
            </w:r>
            <w:r w:rsidRPr="0026508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:rsidR="00B3032A" w:rsidRPr="0026508C" w:rsidRDefault="00B3032A" w:rsidP="00850834">
      <w:pPr>
        <w:pStyle w:val="a6"/>
        <w:jc w:val="left"/>
        <w:rPr>
          <w:bCs/>
          <w:sz w:val="28"/>
          <w:szCs w:val="28"/>
          <w:lang w:val="en-US"/>
        </w:rPr>
      </w:pPr>
    </w:p>
    <w:p w:rsidR="00B3032A" w:rsidRPr="0026508C" w:rsidRDefault="00B3032A" w:rsidP="00476E3E">
      <w:pPr>
        <w:spacing w:after="0" w:line="36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B3032A" w:rsidRPr="0026508C" w:rsidRDefault="00B3032A" w:rsidP="00476E3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6508C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B3032A" w:rsidRPr="0026508C" w:rsidRDefault="003029E4" w:rsidP="00A81B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6508C">
        <w:rPr>
          <w:rFonts w:ascii="Times New Roman" w:hAnsi="Times New Roman"/>
          <w:sz w:val="28"/>
          <w:szCs w:val="28"/>
        </w:rPr>
        <w:t>К</w:t>
      </w:r>
      <w:r w:rsidR="00B3032A" w:rsidRPr="0026508C">
        <w:rPr>
          <w:rFonts w:ascii="Times New Roman" w:hAnsi="Times New Roman"/>
          <w:sz w:val="28"/>
          <w:szCs w:val="28"/>
        </w:rPr>
        <w:t>оррекционно</w:t>
      </w:r>
      <w:r>
        <w:rPr>
          <w:rFonts w:ascii="Times New Roman" w:hAnsi="Times New Roman"/>
          <w:sz w:val="28"/>
          <w:szCs w:val="28"/>
        </w:rPr>
        <w:t xml:space="preserve"> – развивающего (логопедического) курса</w:t>
      </w:r>
    </w:p>
    <w:p w:rsidR="00B3032A" w:rsidRPr="0026508C" w:rsidRDefault="00B3032A" w:rsidP="00A81B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6508C">
        <w:rPr>
          <w:rFonts w:ascii="Times New Roman" w:hAnsi="Times New Roman"/>
          <w:sz w:val="28"/>
          <w:szCs w:val="28"/>
        </w:rPr>
        <w:t>для обучающихся 3 класса</w:t>
      </w:r>
    </w:p>
    <w:p w:rsidR="00B3032A" w:rsidRPr="0026508C" w:rsidRDefault="00B3032A" w:rsidP="00A81B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6508C">
        <w:rPr>
          <w:rFonts w:ascii="Times New Roman" w:hAnsi="Times New Roman"/>
          <w:sz w:val="28"/>
          <w:szCs w:val="28"/>
        </w:rPr>
        <w:t>начального общего образования</w:t>
      </w:r>
    </w:p>
    <w:p w:rsidR="00B3032A" w:rsidRPr="0026508C" w:rsidRDefault="00B3032A" w:rsidP="00A81B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6508C">
        <w:rPr>
          <w:rFonts w:ascii="Times New Roman" w:hAnsi="Times New Roman"/>
          <w:sz w:val="28"/>
          <w:szCs w:val="28"/>
        </w:rPr>
        <w:t>на 20</w:t>
      </w:r>
      <w:r w:rsidR="00985509">
        <w:rPr>
          <w:rFonts w:ascii="Times New Roman" w:hAnsi="Times New Roman"/>
          <w:sz w:val="28"/>
          <w:szCs w:val="28"/>
        </w:rPr>
        <w:t>22</w:t>
      </w:r>
      <w:r w:rsidRPr="0026508C">
        <w:rPr>
          <w:rFonts w:ascii="Times New Roman" w:hAnsi="Times New Roman"/>
          <w:sz w:val="28"/>
          <w:szCs w:val="28"/>
        </w:rPr>
        <w:t>– 20</w:t>
      </w:r>
      <w:r w:rsidR="00985509">
        <w:rPr>
          <w:rFonts w:ascii="Times New Roman" w:hAnsi="Times New Roman"/>
          <w:sz w:val="28"/>
          <w:szCs w:val="28"/>
        </w:rPr>
        <w:t>23</w:t>
      </w:r>
      <w:r w:rsidRPr="0026508C">
        <w:rPr>
          <w:rFonts w:ascii="Times New Roman" w:hAnsi="Times New Roman"/>
          <w:sz w:val="28"/>
          <w:szCs w:val="28"/>
        </w:rPr>
        <w:t xml:space="preserve"> учебный год</w:t>
      </w:r>
    </w:p>
    <w:p w:rsidR="00B3032A" w:rsidRPr="0026508C" w:rsidRDefault="00B3032A" w:rsidP="00476E3E"/>
    <w:p w:rsidR="00B3032A" w:rsidRPr="0026508C" w:rsidRDefault="00B3032A" w:rsidP="00476E3E"/>
    <w:p w:rsidR="00B3032A" w:rsidRPr="0026508C" w:rsidRDefault="00B3032A" w:rsidP="00476E3E">
      <w:pPr>
        <w:spacing w:after="0" w:line="360" w:lineRule="auto"/>
        <w:ind w:left="4956"/>
        <w:jc w:val="right"/>
        <w:rPr>
          <w:rFonts w:ascii="Times New Roman" w:hAnsi="Times New Roman"/>
          <w:sz w:val="28"/>
          <w:szCs w:val="28"/>
        </w:rPr>
      </w:pPr>
      <w:r w:rsidRPr="0026508C">
        <w:rPr>
          <w:rFonts w:ascii="Times New Roman" w:hAnsi="Times New Roman"/>
          <w:sz w:val="28"/>
          <w:szCs w:val="28"/>
        </w:rPr>
        <w:t>Разработчик программы:</w:t>
      </w:r>
    </w:p>
    <w:p w:rsidR="00B3032A" w:rsidRPr="0026508C" w:rsidRDefault="00985509" w:rsidP="00476E3E">
      <w:pPr>
        <w:spacing w:after="0" w:line="360" w:lineRule="auto"/>
        <w:ind w:left="495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Шкарпетова Г.Ю</w:t>
      </w:r>
    </w:p>
    <w:p w:rsidR="00B3032A" w:rsidRPr="0026508C" w:rsidRDefault="00B3032A" w:rsidP="00476E3E">
      <w:pPr>
        <w:spacing w:after="0" w:line="360" w:lineRule="auto"/>
        <w:ind w:left="4956"/>
        <w:jc w:val="right"/>
        <w:rPr>
          <w:rFonts w:ascii="Times New Roman" w:hAnsi="Times New Roman"/>
          <w:sz w:val="28"/>
          <w:szCs w:val="28"/>
          <w:lang w:val="en-US"/>
        </w:rPr>
      </w:pPr>
      <w:r w:rsidRPr="0026508C">
        <w:rPr>
          <w:rFonts w:ascii="Times New Roman" w:hAnsi="Times New Roman"/>
          <w:sz w:val="28"/>
          <w:szCs w:val="28"/>
        </w:rPr>
        <w:t>Учитель-логопед</w:t>
      </w:r>
    </w:p>
    <w:p w:rsidR="00B3032A" w:rsidRPr="0026508C" w:rsidRDefault="00B3032A" w:rsidP="00476E3E">
      <w:pPr>
        <w:spacing w:after="0" w:line="360" w:lineRule="auto"/>
        <w:ind w:left="4956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B3032A" w:rsidRDefault="00B3032A" w:rsidP="00F40681">
      <w:pPr>
        <w:pStyle w:val="a4"/>
        <w:numPr>
          <w:ilvl w:val="0"/>
          <w:numId w:val="2"/>
        </w:numPr>
        <w:spacing w:after="0" w:line="360" w:lineRule="auto"/>
        <w:ind w:left="0" w:right="-143" w:firstLine="0"/>
        <w:jc w:val="center"/>
        <w:rPr>
          <w:rFonts w:ascii="Times New Roman" w:hAnsi="Times New Roman"/>
          <w:b/>
          <w:sz w:val="24"/>
          <w:szCs w:val="24"/>
        </w:rPr>
      </w:pPr>
      <w:r w:rsidRPr="0026508C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F40681" w:rsidRPr="00F40681" w:rsidRDefault="00F40681" w:rsidP="00F40681">
      <w:pPr>
        <w:pStyle w:val="a4"/>
        <w:spacing w:after="0" w:line="360" w:lineRule="auto"/>
        <w:ind w:left="0" w:right="-143"/>
        <w:rPr>
          <w:rFonts w:ascii="Times New Roman" w:hAnsi="Times New Roman"/>
          <w:b/>
          <w:sz w:val="24"/>
          <w:szCs w:val="24"/>
        </w:rPr>
      </w:pPr>
    </w:p>
    <w:p w:rsidR="00B3032A" w:rsidRPr="0026508C" w:rsidRDefault="00B3032A" w:rsidP="00A81BF3">
      <w:pPr>
        <w:spacing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26508C">
        <w:rPr>
          <w:rFonts w:ascii="Times New Roman" w:hAnsi="Times New Roman"/>
          <w:sz w:val="24"/>
          <w:szCs w:val="24"/>
        </w:rPr>
        <w:t xml:space="preserve">Рабочая программа по коррекционной (логопедической) работе составлена на основе следующих нормативно-правовых документов: </w:t>
      </w:r>
    </w:p>
    <w:p w:rsidR="00B3032A" w:rsidRPr="0026508C" w:rsidRDefault="00B3032A" w:rsidP="00A81BF3">
      <w:pPr>
        <w:numPr>
          <w:ilvl w:val="1"/>
          <w:numId w:val="2"/>
        </w:numPr>
        <w:shd w:val="clear" w:color="auto" w:fill="FFFFFF"/>
        <w:spacing w:after="0" w:line="240" w:lineRule="auto"/>
        <w:ind w:left="510" w:right="-143" w:hanging="357"/>
        <w:jc w:val="both"/>
        <w:rPr>
          <w:rFonts w:ascii="Times New Roman" w:hAnsi="Times New Roman"/>
          <w:sz w:val="24"/>
          <w:szCs w:val="24"/>
        </w:rPr>
      </w:pPr>
      <w:r w:rsidRPr="0026508C">
        <w:rPr>
          <w:rFonts w:ascii="Times New Roman" w:hAnsi="Times New Roman"/>
          <w:sz w:val="24"/>
          <w:szCs w:val="24"/>
        </w:rPr>
        <w:t xml:space="preserve">Федеральный государственный стандарт начального общего образования, утвержден приказом Министерства образования и науки Российской Федерации от 6 октября </w:t>
      </w:r>
      <w:smartTag w:uri="urn:schemas-microsoft-com:office:smarttags" w:element="metricconverter">
        <w:smartTagPr>
          <w:attr w:name="ProductID" w:val="1996 г"/>
        </w:smartTagPr>
        <w:r w:rsidRPr="0026508C">
          <w:rPr>
            <w:rFonts w:ascii="Times New Roman" w:hAnsi="Times New Roman"/>
            <w:sz w:val="24"/>
            <w:szCs w:val="24"/>
          </w:rPr>
          <w:t>2009 г</w:t>
        </w:r>
      </w:smartTag>
      <w:r w:rsidRPr="0026508C">
        <w:rPr>
          <w:rFonts w:ascii="Times New Roman" w:hAnsi="Times New Roman"/>
          <w:sz w:val="24"/>
          <w:szCs w:val="24"/>
        </w:rPr>
        <w:t>. № 373, в ред.</w:t>
      </w:r>
      <w:r w:rsidR="00B53FD1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26508C">
        <w:rPr>
          <w:rFonts w:ascii="Times New Roman" w:hAnsi="Times New Roman"/>
          <w:sz w:val="24"/>
          <w:szCs w:val="24"/>
        </w:rPr>
        <w:t xml:space="preserve">приказов от 26 ноября </w:t>
      </w:r>
      <w:smartTag w:uri="urn:schemas-microsoft-com:office:smarttags" w:element="metricconverter">
        <w:smartTagPr>
          <w:attr w:name="ProductID" w:val="1996 г"/>
        </w:smartTagPr>
        <w:r w:rsidRPr="0026508C">
          <w:rPr>
            <w:rFonts w:ascii="Times New Roman" w:hAnsi="Times New Roman"/>
            <w:sz w:val="24"/>
            <w:szCs w:val="24"/>
          </w:rPr>
          <w:t>2010 г</w:t>
        </w:r>
      </w:smartTag>
      <w:r w:rsidRPr="0026508C">
        <w:rPr>
          <w:rFonts w:ascii="Times New Roman" w:hAnsi="Times New Roman"/>
          <w:sz w:val="24"/>
          <w:szCs w:val="24"/>
        </w:rPr>
        <w:t>. №1241, от22 сентября 2011г. №2357.</w:t>
      </w:r>
    </w:p>
    <w:p w:rsidR="00B3032A" w:rsidRPr="0026508C" w:rsidRDefault="00B3032A" w:rsidP="00A81BF3">
      <w:pPr>
        <w:numPr>
          <w:ilvl w:val="1"/>
          <w:numId w:val="2"/>
        </w:numPr>
        <w:spacing w:after="0" w:line="240" w:lineRule="auto"/>
        <w:ind w:left="510" w:hanging="357"/>
        <w:jc w:val="both"/>
        <w:rPr>
          <w:rFonts w:ascii="Times New Roman" w:hAnsi="Times New Roman"/>
          <w:sz w:val="24"/>
          <w:szCs w:val="24"/>
        </w:rPr>
      </w:pPr>
      <w:r w:rsidRPr="0026508C">
        <w:rPr>
          <w:rFonts w:ascii="Times New Roman" w:hAnsi="Times New Roman"/>
          <w:sz w:val="24"/>
          <w:szCs w:val="24"/>
        </w:rPr>
        <w:t>Федеральный закон «Об образовании в РФ» № 273-ФЗ от 29 декабря 2012 года;</w:t>
      </w:r>
    </w:p>
    <w:p w:rsidR="00B3032A" w:rsidRPr="0026508C" w:rsidRDefault="00B3032A" w:rsidP="00A81BF3">
      <w:pPr>
        <w:numPr>
          <w:ilvl w:val="1"/>
          <w:numId w:val="2"/>
        </w:numPr>
        <w:spacing w:after="0" w:line="240" w:lineRule="auto"/>
        <w:ind w:left="510" w:right="-143" w:hanging="357"/>
        <w:jc w:val="both"/>
        <w:rPr>
          <w:rFonts w:ascii="Times New Roman" w:hAnsi="Times New Roman"/>
          <w:sz w:val="24"/>
          <w:szCs w:val="24"/>
        </w:rPr>
      </w:pPr>
      <w:r w:rsidRPr="0026508C">
        <w:rPr>
          <w:rFonts w:ascii="Times New Roman" w:hAnsi="Times New Roman"/>
          <w:sz w:val="24"/>
          <w:szCs w:val="24"/>
        </w:rPr>
        <w:t>Учебный план МОУ ИРМО «Марковская СОШ»   на 2016/2017 учебный год.</w:t>
      </w:r>
    </w:p>
    <w:p w:rsidR="00B3032A" w:rsidRPr="0026508C" w:rsidRDefault="00B3032A" w:rsidP="00A81BF3">
      <w:pPr>
        <w:numPr>
          <w:ilvl w:val="1"/>
          <w:numId w:val="2"/>
        </w:numPr>
        <w:spacing w:after="0" w:line="240" w:lineRule="auto"/>
        <w:ind w:left="510" w:right="-143" w:hanging="357"/>
        <w:jc w:val="both"/>
        <w:rPr>
          <w:rFonts w:ascii="Times New Roman" w:hAnsi="Times New Roman"/>
          <w:sz w:val="24"/>
          <w:szCs w:val="24"/>
        </w:rPr>
      </w:pPr>
      <w:r w:rsidRPr="0026508C">
        <w:rPr>
          <w:rFonts w:ascii="Times New Roman" w:hAnsi="Times New Roman"/>
          <w:sz w:val="24"/>
          <w:szCs w:val="24"/>
        </w:rPr>
        <w:t xml:space="preserve">Инструктивно - методическое письмо о работе учителя-логопеда при общеобразовательной школе». Ястребова А.В., Бессонова Т.П. – М.: «Когито – Центр», </w:t>
      </w:r>
      <w:smartTag w:uri="urn:schemas-microsoft-com:office:smarttags" w:element="metricconverter">
        <w:smartTagPr>
          <w:attr w:name="ProductID" w:val="1996 г"/>
        </w:smartTagPr>
        <w:r w:rsidRPr="0026508C">
          <w:rPr>
            <w:rFonts w:ascii="Times New Roman" w:hAnsi="Times New Roman"/>
            <w:sz w:val="24"/>
            <w:szCs w:val="24"/>
          </w:rPr>
          <w:t>1996 г</w:t>
        </w:r>
      </w:smartTag>
      <w:r w:rsidRPr="0026508C">
        <w:rPr>
          <w:rFonts w:ascii="Times New Roman" w:hAnsi="Times New Roman"/>
          <w:sz w:val="24"/>
          <w:szCs w:val="24"/>
        </w:rPr>
        <w:t>. подготовленное Министерством образования РФ от 14 декабря 2000г. №2</w:t>
      </w:r>
    </w:p>
    <w:p w:rsidR="00B3032A" w:rsidRPr="0026508C" w:rsidRDefault="00B3032A" w:rsidP="00A81BF3">
      <w:pPr>
        <w:numPr>
          <w:ilvl w:val="1"/>
          <w:numId w:val="2"/>
        </w:numPr>
        <w:spacing w:after="0" w:line="240" w:lineRule="auto"/>
        <w:ind w:left="510" w:right="-143" w:hanging="357"/>
        <w:jc w:val="both"/>
        <w:rPr>
          <w:rFonts w:ascii="Times New Roman" w:hAnsi="Times New Roman"/>
          <w:sz w:val="24"/>
          <w:szCs w:val="24"/>
        </w:rPr>
      </w:pPr>
      <w:r w:rsidRPr="0026508C">
        <w:rPr>
          <w:rFonts w:ascii="Times New Roman" w:hAnsi="Times New Roman"/>
          <w:sz w:val="24"/>
          <w:szCs w:val="24"/>
        </w:rPr>
        <w:t>Логопедическое сопровождение учащихся начальных классов. Письмо. Программно-методические материалы (ФГОС),. О.А. Ишимова, С.Н. Шаховская, А.А.Алмазова.- М.: Просвещение 2014</w:t>
      </w:r>
    </w:p>
    <w:p w:rsidR="00B3032A" w:rsidRDefault="00B3032A" w:rsidP="00A81BF3">
      <w:pPr>
        <w:numPr>
          <w:ilvl w:val="1"/>
          <w:numId w:val="2"/>
        </w:numPr>
        <w:spacing w:after="0" w:line="240" w:lineRule="auto"/>
        <w:ind w:left="510" w:right="-143" w:hanging="357"/>
        <w:jc w:val="both"/>
        <w:rPr>
          <w:rFonts w:ascii="Times New Roman" w:hAnsi="Times New Roman"/>
          <w:sz w:val="24"/>
          <w:szCs w:val="24"/>
        </w:rPr>
      </w:pPr>
      <w:r w:rsidRPr="0026508C">
        <w:rPr>
          <w:rFonts w:ascii="Times New Roman" w:hAnsi="Times New Roman"/>
          <w:sz w:val="24"/>
          <w:szCs w:val="24"/>
        </w:rPr>
        <w:t xml:space="preserve">Логопедическая работа в школе: пособие для учителей – логопедов. О.А. Ишимова,  О.А. Бондарчук. – М.: Просвещение, 2012 (серия: Работаем по новым стандартам) </w:t>
      </w:r>
    </w:p>
    <w:p w:rsidR="00F40681" w:rsidRPr="00F40681" w:rsidRDefault="00F40681" w:rsidP="00F40681">
      <w:pPr>
        <w:spacing w:after="0" w:line="240" w:lineRule="auto"/>
        <w:ind w:left="510" w:right="-143"/>
        <w:jc w:val="both"/>
        <w:rPr>
          <w:rFonts w:ascii="Times New Roman" w:hAnsi="Times New Roman"/>
          <w:sz w:val="24"/>
          <w:szCs w:val="24"/>
        </w:rPr>
      </w:pPr>
    </w:p>
    <w:p w:rsidR="00B3032A" w:rsidRDefault="00B3032A" w:rsidP="00A81BF3">
      <w:pPr>
        <w:pStyle w:val="Default"/>
        <w:ind w:right="-143"/>
        <w:jc w:val="both"/>
        <w:rPr>
          <w:color w:val="auto"/>
        </w:rPr>
      </w:pPr>
      <w:r w:rsidRPr="0026508C">
        <w:rPr>
          <w:b/>
          <w:color w:val="auto"/>
        </w:rPr>
        <w:t>Цель</w:t>
      </w:r>
      <w:r w:rsidRPr="0026508C">
        <w:rPr>
          <w:color w:val="auto"/>
        </w:rPr>
        <w:t xml:space="preserve"> программы коррекционной (логопедической) работы: </w:t>
      </w:r>
      <w:r w:rsidRPr="0026508C">
        <w:rPr>
          <w:color w:val="auto"/>
          <w:u w:val="single"/>
        </w:rPr>
        <w:t>«Оказание помощи обучающимся, имеющим нарушения в развитии устной и письменной речи (первично), испытывающим трудности в общении и обучении, способствуя развитию личности и формированию положительных качеств личности».</w:t>
      </w:r>
      <w:r w:rsidRPr="0026508C">
        <w:rPr>
          <w:color w:val="auto"/>
        </w:rPr>
        <w:t xml:space="preserve"> </w:t>
      </w:r>
    </w:p>
    <w:p w:rsidR="00F40681" w:rsidRPr="0026508C" w:rsidRDefault="00F40681" w:rsidP="00A81BF3">
      <w:pPr>
        <w:pStyle w:val="Default"/>
        <w:ind w:right="-143"/>
        <w:jc w:val="both"/>
        <w:rPr>
          <w:color w:val="auto"/>
        </w:rPr>
      </w:pPr>
    </w:p>
    <w:p w:rsidR="00B3032A" w:rsidRPr="0026508C" w:rsidRDefault="00B3032A" w:rsidP="00A81BF3">
      <w:p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26508C">
        <w:rPr>
          <w:rFonts w:ascii="Times New Roman" w:hAnsi="Times New Roman"/>
          <w:b/>
          <w:sz w:val="24"/>
          <w:szCs w:val="24"/>
        </w:rPr>
        <w:t>Задачи</w:t>
      </w:r>
      <w:r w:rsidRPr="0026508C">
        <w:rPr>
          <w:rFonts w:ascii="Times New Roman" w:hAnsi="Times New Roman"/>
          <w:sz w:val="24"/>
          <w:szCs w:val="24"/>
        </w:rPr>
        <w:t xml:space="preserve"> коррекционной (логопедической) работы:</w:t>
      </w:r>
    </w:p>
    <w:p w:rsidR="00B3032A" w:rsidRPr="0026508C" w:rsidRDefault="00B3032A" w:rsidP="00A81BF3">
      <w:pPr>
        <w:pStyle w:val="a4"/>
        <w:numPr>
          <w:ilvl w:val="0"/>
          <w:numId w:val="3"/>
        </w:numPr>
        <w:spacing w:after="0" w:line="240" w:lineRule="auto"/>
        <w:ind w:left="0" w:right="-143" w:firstLine="540"/>
        <w:jc w:val="both"/>
        <w:rPr>
          <w:rFonts w:ascii="Times New Roman" w:hAnsi="Times New Roman"/>
          <w:sz w:val="24"/>
          <w:szCs w:val="24"/>
        </w:rPr>
      </w:pPr>
      <w:r w:rsidRPr="0026508C">
        <w:rPr>
          <w:rFonts w:ascii="Times New Roman" w:hAnsi="Times New Roman"/>
          <w:sz w:val="24"/>
          <w:szCs w:val="24"/>
        </w:rPr>
        <w:t>Минимизация проявлений дисграфии и дислек</w:t>
      </w:r>
      <w:r w:rsidRPr="0026508C">
        <w:rPr>
          <w:rFonts w:ascii="Times New Roman" w:hAnsi="Times New Roman"/>
          <w:sz w:val="24"/>
          <w:szCs w:val="24"/>
          <w:lang w:val="en-US"/>
        </w:rPr>
        <w:t>c</w:t>
      </w:r>
      <w:r w:rsidRPr="0026508C">
        <w:rPr>
          <w:rFonts w:ascii="Times New Roman" w:hAnsi="Times New Roman"/>
          <w:sz w:val="24"/>
          <w:szCs w:val="24"/>
        </w:rPr>
        <w:t>ии</w:t>
      </w:r>
    </w:p>
    <w:p w:rsidR="00B3032A" w:rsidRPr="0026508C" w:rsidRDefault="00B3032A" w:rsidP="00A81BF3">
      <w:pPr>
        <w:pStyle w:val="a4"/>
        <w:numPr>
          <w:ilvl w:val="0"/>
          <w:numId w:val="3"/>
        </w:numPr>
        <w:spacing w:after="0" w:line="240" w:lineRule="auto"/>
        <w:ind w:left="0" w:right="-143" w:firstLine="540"/>
        <w:jc w:val="both"/>
        <w:rPr>
          <w:rFonts w:ascii="Times New Roman" w:hAnsi="Times New Roman"/>
          <w:sz w:val="24"/>
          <w:szCs w:val="24"/>
        </w:rPr>
      </w:pPr>
      <w:r w:rsidRPr="0026508C">
        <w:rPr>
          <w:rFonts w:ascii="Times New Roman" w:hAnsi="Times New Roman"/>
          <w:sz w:val="24"/>
          <w:szCs w:val="24"/>
        </w:rPr>
        <w:t xml:space="preserve">Формирование обобщенных представлений (речеслуховых; речедвигательных; зрительно-пространственных; зрительно-двигательных), необходимых для овладения стойкими и правильными навыками письма и чтения; осознанными и произвольными операциями и способами действия с речеязыковыми единицами. </w:t>
      </w:r>
    </w:p>
    <w:p w:rsidR="00B3032A" w:rsidRPr="0026508C" w:rsidRDefault="00B3032A" w:rsidP="00A81BF3">
      <w:pPr>
        <w:pStyle w:val="a4"/>
        <w:numPr>
          <w:ilvl w:val="0"/>
          <w:numId w:val="3"/>
        </w:numPr>
        <w:spacing w:after="0" w:line="240" w:lineRule="auto"/>
        <w:ind w:left="0" w:right="-143" w:firstLine="540"/>
        <w:jc w:val="both"/>
        <w:rPr>
          <w:rFonts w:ascii="Times New Roman" w:hAnsi="Times New Roman"/>
          <w:sz w:val="24"/>
          <w:szCs w:val="24"/>
        </w:rPr>
      </w:pPr>
      <w:r w:rsidRPr="0026508C">
        <w:rPr>
          <w:rFonts w:ascii="Times New Roman" w:hAnsi="Times New Roman"/>
          <w:sz w:val="24"/>
          <w:szCs w:val="24"/>
        </w:rPr>
        <w:t>Пропедевтика возникновения дизорфографии</w:t>
      </w:r>
    </w:p>
    <w:p w:rsidR="00B3032A" w:rsidRDefault="00B3032A" w:rsidP="00A81BF3">
      <w:pPr>
        <w:pStyle w:val="a4"/>
        <w:numPr>
          <w:ilvl w:val="0"/>
          <w:numId w:val="3"/>
        </w:numPr>
        <w:spacing w:after="0" w:line="240" w:lineRule="auto"/>
        <w:ind w:left="0" w:right="-143" w:firstLine="540"/>
        <w:jc w:val="both"/>
        <w:rPr>
          <w:rFonts w:ascii="Times New Roman" w:hAnsi="Times New Roman"/>
          <w:sz w:val="24"/>
          <w:szCs w:val="24"/>
        </w:rPr>
      </w:pPr>
      <w:r w:rsidRPr="0026508C">
        <w:rPr>
          <w:rFonts w:ascii="Times New Roman" w:hAnsi="Times New Roman"/>
          <w:sz w:val="24"/>
          <w:szCs w:val="24"/>
        </w:rPr>
        <w:t>Создание для детей с нарушением письма и чтения адекватных средовых условий с учетом их индивидуальных особенностей и возможностей.</w:t>
      </w:r>
    </w:p>
    <w:p w:rsidR="00F40681" w:rsidRPr="0026508C" w:rsidRDefault="00F40681" w:rsidP="00F40681">
      <w:pPr>
        <w:pStyle w:val="a4"/>
        <w:spacing w:after="0" w:line="240" w:lineRule="auto"/>
        <w:ind w:left="540" w:right="-143"/>
        <w:jc w:val="both"/>
        <w:rPr>
          <w:rFonts w:ascii="Times New Roman" w:hAnsi="Times New Roman"/>
          <w:sz w:val="24"/>
          <w:szCs w:val="24"/>
        </w:rPr>
      </w:pPr>
    </w:p>
    <w:p w:rsidR="00B3032A" w:rsidRPr="0026508C" w:rsidRDefault="00B3032A" w:rsidP="00A81BF3">
      <w:p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26508C">
        <w:rPr>
          <w:rFonts w:ascii="Times New Roman" w:hAnsi="Times New Roman"/>
          <w:sz w:val="24"/>
          <w:szCs w:val="24"/>
        </w:rPr>
        <w:t xml:space="preserve">Формирование содержания коррекционной (логопедической) работы  осуществляется на основе </w:t>
      </w:r>
      <w:r w:rsidRPr="0026508C">
        <w:rPr>
          <w:rFonts w:ascii="Times New Roman" w:hAnsi="Times New Roman"/>
          <w:b/>
          <w:sz w:val="24"/>
          <w:szCs w:val="24"/>
        </w:rPr>
        <w:t>принципов:</w:t>
      </w:r>
      <w:r w:rsidRPr="0026508C">
        <w:rPr>
          <w:rFonts w:ascii="Times New Roman" w:hAnsi="Times New Roman"/>
          <w:sz w:val="24"/>
          <w:szCs w:val="24"/>
        </w:rPr>
        <w:t xml:space="preserve"> </w:t>
      </w:r>
    </w:p>
    <w:p w:rsidR="00B3032A" w:rsidRPr="0026508C" w:rsidRDefault="00B3032A" w:rsidP="00A81BF3">
      <w:pPr>
        <w:pStyle w:val="a4"/>
        <w:numPr>
          <w:ilvl w:val="2"/>
          <w:numId w:val="2"/>
        </w:num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26508C">
        <w:rPr>
          <w:rFonts w:ascii="Times New Roman" w:hAnsi="Times New Roman"/>
          <w:sz w:val="24"/>
          <w:szCs w:val="24"/>
        </w:rPr>
        <w:t xml:space="preserve">единства содержания обучения на разных его уровнях; </w:t>
      </w:r>
    </w:p>
    <w:p w:rsidR="00B3032A" w:rsidRPr="0026508C" w:rsidRDefault="00B3032A" w:rsidP="00A81BF3">
      <w:pPr>
        <w:pStyle w:val="a4"/>
        <w:numPr>
          <w:ilvl w:val="2"/>
          <w:numId w:val="2"/>
        </w:num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26508C">
        <w:rPr>
          <w:rFonts w:ascii="Times New Roman" w:hAnsi="Times New Roman"/>
          <w:sz w:val="24"/>
          <w:szCs w:val="24"/>
        </w:rPr>
        <w:t xml:space="preserve">отражения в содержании обучения задач развития личности; </w:t>
      </w:r>
    </w:p>
    <w:p w:rsidR="00B3032A" w:rsidRPr="0026508C" w:rsidRDefault="00B3032A" w:rsidP="00A81BF3">
      <w:pPr>
        <w:pStyle w:val="a4"/>
        <w:numPr>
          <w:ilvl w:val="2"/>
          <w:numId w:val="2"/>
        </w:num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26508C">
        <w:rPr>
          <w:rFonts w:ascii="Times New Roman" w:hAnsi="Times New Roman"/>
          <w:sz w:val="24"/>
          <w:szCs w:val="24"/>
        </w:rPr>
        <w:t xml:space="preserve">научности и практической значимости содержания обучения; </w:t>
      </w:r>
    </w:p>
    <w:p w:rsidR="00B3032A" w:rsidRPr="0026508C" w:rsidRDefault="00B3032A" w:rsidP="00A81BF3">
      <w:pPr>
        <w:pStyle w:val="a4"/>
        <w:numPr>
          <w:ilvl w:val="2"/>
          <w:numId w:val="2"/>
        </w:num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26508C">
        <w:rPr>
          <w:rFonts w:ascii="Times New Roman" w:hAnsi="Times New Roman"/>
          <w:sz w:val="24"/>
          <w:szCs w:val="24"/>
        </w:rPr>
        <w:t>доступности обучения</w:t>
      </w:r>
      <w:r w:rsidRPr="0026508C">
        <w:rPr>
          <w:rFonts w:ascii="Times New Roman" w:hAnsi="Times New Roman"/>
          <w:sz w:val="24"/>
          <w:szCs w:val="24"/>
          <w:lang w:val="en-US"/>
        </w:rPr>
        <w:t>;</w:t>
      </w:r>
      <w:r w:rsidRPr="0026508C">
        <w:rPr>
          <w:rFonts w:ascii="Times New Roman" w:hAnsi="Times New Roman"/>
          <w:sz w:val="24"/>
          <w:szCs w:val="24"/>
        </w:rPr>
        <w:t xml:space="preserve"> </w:t>
      </w:r>
    </w:p>
    <w:p w:rsidR="00B3032A" w:rsidRPr="0026508C" w:rsidRDefault="00B3032A" w:rsidP="00A81BF3">
      <w:pPr>
        <w:pStyle w:val="a4"/>
        <w:numPr>
          <w:ilvl w:val="2"/>
          <w:numId w:val="2"/>
        </w:numPr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26508C">
        <w:rPr>
          <w:rFonts w:ascii="Times New Roman" w:hAnsi="Times New Roman"/>
          <w:sz w:val="24"/>
          <w:szCs w:val="24"/>
        </w:rPr>
        <w:lastRenderedPageBreak/>
        <w:t xml:space="preserve">соблюдения преемственности. </w:t>
      </w:r>
    </w:p>
    <w:p w:rsidR="00B3032A" w:rsidRPr="0026508C" w:rsidRDefault="00B3032A" w:rsidP="00A81BF3">
      <w:pPr>
        <w:pStyle w:val="a4"/>
        <w:spacing w:after="0" w:line="240" w:lineRule="auto"/>
        <w:ind w:left="0" w:right="-143"/>
        <w:jc w:val="both"/>
        <w:rPr>
          <w:rFonts w:ascii="Times New Roman" w:hAnsi="Times New Roman"/>
          <w:sz w:val="24"/>
          <w:szCs w:val="24"/>
        </w:rPr>
      </w:pPr>
      <w:r w:rsidRPr="0026508C">
        <w:rPr>
          <w:rStyle w:val="c7"/>
          <w:rFonts w:ascii="Times New Roman" w:hAnsi="Times New Roman"/>
          <w:bCs/>
          <w:iCs/>
          <w:sz w:val="24"/>
          <w:szCs w:val="24"/>
        </w:rPr>
        <w:t>Адресат программы</w:t>
      </w:r>
      <w:r w:rsidRPr="0026508C">
        <w:rPr>
          <w:rStyle w:val="c0"/>
          <w:rFonts w:ascii="Times New Roman" w:hAnsi="Times New Roman"/>
          <w:sz w:val="24"/>
          <w:szCs w:val="24"/>
        </w:rPr>
        <w:t>: программа рассчитана на обучающихся 3 классов общеобразовательных школ.</w:t>
      </w:r>
    </w:p>
    <w:p w:rsidR="00B3032A" w:rsidRPr="0026508C" w:rsidRDefault="00B3032A" w:rsidP="00A81BF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508C">
        <w:rPr>
          <w:rFonts w:ascii="Times New Roman" w:hAnsi="Times New Roman"/>
          <w:bCs/>
          <w:iCs/>
          <w:sz w:val="24"/>
          <w:szCs w:val="24"/>
        </w:rPr>
        <w:t>Концептуальность программы:</w:t>
      </w:r>
      <w:r w:rsidRPr="0026508C">
        <w:rPr>
          <w:rFonts w:ascii="Times New Roman" w:hAnsi="Times New Roman"/>
          <w:sz w:val="24"/>
          <w:szCs w:val="24"/>
        </w:rPr>
        <w:t xml:space="preserve"> следует отметить, что эта программа написана с основными принципами логопедии как науки и реализует логопедические методы и приемы на всех этапах коррекции.</w:t>
      </w:r>
    </w:p>
    <w:p w:rsidR="00B3032A" w:rsidRPr="00F40681" w:rsidRDefault="00B3032A" w:rsidP="00A81BF3">
      <w:pPr>
        <w:pStyle w:val="a4"/>
        <w:numPr>
          <w:ilvl w:val="0"/>
          <w:numId w:val="2"/>
        </w:numPr>
        <w:spacing w:after="0" w:line="240" w:lineRule="auto"/>
        <w:ind w:left="0" w:right="-143" w:firstLine="0"/>
        <w:jc w:val="center"/>
        <w:rPr>
          <w:rFonts w:ascii="Times New Roman" w:hAnsi="Times New Roman"/>
          <w:sz w:val="24"/>
          <w:szCs w:val="24"/>
        </w:rPr>
      </w:pPr>
      <w:r w:rsidRPr="0026508C">
        <w:rPr>
          <w:rFonts w:ascii="Times New Roman" w:hAnsi="Times New Roman"/>
          <w:b/>
          <w:sz w:val="24"/>
          <w:szCs w:val="24"/>
        </w:rPr>
        <w:t>Требования к уровню усвоения программного материала:</w:t>
      </w:r>
    </w:p>
    <w:p w:rsidR="00F40681" w:rsidRPr="00F40681" w:rsidRDefault="00F40681" w:rsidP="00F40681">
      <w:pPr>
        <w:pStyle w:val="a4"/>
        <w:spacing w:after="0" w:line="240" w:lineRule="auto"/>
        <w:ind w:left="0" w:right="-143"/>
        <w:rPr>
          <w:rFonts w:ascii="Times New Roman" w:hAnsi="Times New Roman"/>
          <w:sz w:val="24"/>
          <w:szCs w:val="24"/>
        </w:rPr>
      </w:pPr>
    </w:p>
    <w:p w:rsidR="00B3032A" w:rsidRPr="0026508C" w:rsidRDefault="00B3032A" w:rsidP="00A81BF3">
      <w:pPr>
        <w:pStyle w:val="c1"/>
        <w:shd w:val="clear" w:color="auto" w:fill="FFFFFF"/>
        <w:spacing w:before="0" w:beforeAutospacing="0" w:after="0" w:afterAutospacing="0"/>
        <w:jc w:val="both"/>
      </w:pPr>
      <w:r w:rsidRPr="0026508C">
        <w:rPr>
          <w:rStyle w:val="c0"/>
        </w:rPr>
        <w:t>К завершению коррекционно-развивающего обучения у детей должны быть:</w:t>
      </w:r>
    </w:p>
    <w:p w:rsidR="00B3032A" w:rsidRPr="0026508C" w:rsidRDefault="00B3032A" w:rsidP="00A81BF3">
      <w:pPr>
        <w:pStyle w:val="c1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</w:pPr>
      <w:r w:rsidRPr="0026508C">
        <w:rPr>
          <w:rStyle w:val="c0"/>
        </w:rPr>
        <w:t>восполнены основные пробелы в формировании фонематических процессов;</w:t>
      </w:r>
    </w:p>
    <w:p w:rsidR="00B3032A" w:rsidRPr="0026508C" w:rsidRDefault="00B3032A" w:rsidP="00A81BF3">
      <w:pPr>
        <w:pStyle w:val="c1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</w:pPr>
      <w:r w:rsidRPr="0026508C">
        <w:rPr>
          <w:rStyle w:val="c0"/>
        </w:rPr>
        <w:t>закреплены и автоматизированы представления о звуко-буквенном, слоговом составе слова с учётом программных требований;</w:t>
      </w:r>
    </w:p>
    <w:p w:rsidR="00B3032A" w:rsidRPr="0026508C" w:rsidRDefault="00B3032A" w:rsidP="00A81BF3">
      <w:pPr>
        <w:pStyle w:val="c1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Style w:val="c0"/>
        </w:rPr>
      </w:pPr>
      <w:r w:rsidRPr="0026508C">
        <w:rPr>
          <w:rStyle w:val="c0"/>
        </w:rPr>
        <w:t>уточнены и активизированы имеющийся у детей словарный запас и конструкции простого предложения (с распространением);</w:t>
      </w:r>
    </w:p>
    <w:p w:rsidR="00B3032A" w:rsidRPr="0026508C" w:rsidRDefault="00B3032A" w:rsidP="00A81BF3">
      <w:pPr>
        <w:pStyle w:val="c1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Style w:val="c0"/>
        </w:rPr>
      </w:pPr>
      <w:r w:rsidRPr="0026508C">
        <w:rPr>
          <w:rStyle w:val="c0"/>
        </w:rPr>
        <w:t>устранены недостатки письменной речи</w:t>
      </w:r>
    </w:p>
    <w:p w:rsidR="00B3032A" w:rsidRPr="00F40681" w:rsidRDefault="00B3032A" w:rsidP="00A81BF3">
      <w:pPr>
        <w:pStyle w:val="c1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</w:pPr>
      <w:r w:rsidRPr="0026508C">
        <w:rPr>
          <w:rStyle w:val="c0"/>
        </w:rPr>
        <w:t>автоматизировано умение составлять устные и письменные связные высказывания с элементами творчества (исключение может составить группа детей с ЗПР и ЛУО)</w:t>
      </w:r>
    </w:p>
    <w:p w:rsidR="00B3032A" w:rsidRDefault="00B3032A" w:rsidP="00A81BF3">
      <w:pPr>
        <w:pStyle w:val="a4"/>
        <w:numPr>
          <w:ilvl w:val="0"/>
          <w:numId w:val="2"/>
        </w:numPr>
        <w:spacing w:after="0" w:line="240" w:lineRule="auto"/>
        <w:ind w:left="0" w:right="-143" w:firstLine="0"/>
        <w:jc w:val="center"/>
        <w:rPr>
          <w:rFonts w:ascii="Times New Roman" w:hAnsi="Times New Roman"/>
          <w:b/>
          <w:sz w:val="24"/>
          <w:szCs w:val="24"/>
        </w:rPr>
      </w:pPr>
      <w:r w:rsidRPr="0026508C">
        <w:rPr>
          <w:rFonts w:ascii="Times New Roman" w:hAnsi="Times New Roman"/>
          <w:b/>
          <w:sz w:val="24"/>
          <w:szCs w:val="24"/>
        </w:rPr>
        <w:t>Содержание учебного курса</w:t>
      </w:r>
    </w:p>
    <w:p w:rsidR="00F40681" w:rsidRPr="00F40681" w:rsidRDefault="00F40681" w:rsidP="00F40681">
      <w:pPr>
        <w:pStyle w:val="a4"/>
        <w:spacing w:after="0" w:line="240" w:lineRule="auto"/>
        <w:ind w:left="0" w:right="-143"/>
        <w:rPr>
          <w:rFonts w:ascii="Times New Roman" w:hAnsi="Times New Roman"/>
          <w:b/>
          <w:sz w:val="24"/>
          <w:szCs w:val="24"/>
        </w:rPr>
      </w:pPr>
    </w:p>
    <w:p w:rsidR="00B3032A" w:rsidRPr="0026508C" w:rsidRDefault="00B3032A" w:rsidP="00A81BF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508C">
        <w:rPr>
          <w:rFonts w:ascii="Times New Roman" w:hAnsi="Times New Roman"/>
          <w:sz w:val="24"/>
          <w:szCs w:val="24"/>
        </w:rPr>
        <w:t xml:space="preserve">Выбор тем занятий обусловлен наиболее характерными проявлениями нарушений письменной речи. На протяжении всей коррекционной работы на данном периоде обучения ведется автоматизация навыков звуко-буквенного и языкового анализа и синтеза, развитие лексики, развитие грамматики и т.д. Также осуществляется работа по  формированию правильного звукопроизношения. </w:t>
      </w:r>
    </w:p>
    <w:p w:rsidR="00B3032A" w:rsidRPr="0026508C" w:rsidRDefault="00B3032A" w:rsidP="00A81BF3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</w:rPr>
      </w:pPr>
      <w:r w:rsidRPr="0026508C">
        <w:rPr>
          <w:rStyle w:val="c0"/>
        </w:rPr>
        <w:t>Программа предполагает следующее содержание коррекционно-воспитательной работы:</w:t>
      </w:r>
    </w:p>
    <w:p w:rsidR="00B3032A" w:rsidRPr="0026508C" w:rsidRDefault="00B3032A" w:rsidP="00A81BF3">
      <w:pPr>
        <w:pStyle w:val="c1"/>
        <w:shd w:val="clear" w:color="auto" w:fill="FFFFFF"/>
        <w:spacing w:before="0" w:beforeAutospacing="0" w:after="0" w:afterAutospacing="0"/>
        <w:jc w:val="both"/>
      </w:pPr>
      <w:r w:rsidRPr="0026508C">
        <w:rPr>
          <w:rStyle w:val="c0"/>
        </w:rPr>
        <w:t>1. Развитие лексического запаса и грамматического строя речи:</w:t>
      </w:r>
    </w:p>
    <w:p w:rsidR="00B3032A" w:rsidRPr="0026508C" w:rsidRDefault="00B3032A" w:rsidP="00A81BF3">
      <w:pPr>
        <w:pStyle w:val="c1"/>
        <w:shd w:val="clear" w:color="auto" w:fill="FFFFFF"/>
        <w:spacing w:before="0" w:beforeAutospacing="0" w:after="0" w:afterAutospacing="0"/>
        <w:jc w:val="both"/>
      </w:pPr>
      <w:r w:rsidRPr="0026508C">
        <w:rPr>
          <w:rStyle w:val="c0"/>
        </w:rPr>
        <w:t>- уточнение значений имеющихся у детей слов и дальнейшее обогащение словарного запаса,  как путём накопления новых слов, относящихся к различным частям речи, так и за счёт развития у детей умения активно пользоваться различными способами словообразования;</w:t>
      </w:r>
    </w:p>
    <w:p w:rsidR="00B3032A" w:rsidRPr="0026508C" w:rsidRDefault="00B3032A" w:rsidP="00A81BF3">
      <w:pPr>
        <w:pStyle w:val="c1"/>
        <w:shd w:val="clear" w:color="auto" w:fill="FFFFFF"/>
        <w:spacing w:before="0" w:beforeAutospacing="0" w:after="0" w:afterAutospacing="0"/>
        <w:jc w:val="both"/>
      </w:pPr>
      <w:r w:rsidRPr="0026508C">
        <w:rPr>
          <w:rStyle w:val="c0"/>
        </w:rPr>
        <w:t>- уточнение значения используемых синтаксических конструкций: дальнейшее развитие и совершенствование грамматического оформления речи,  путём овладения детьми словосочетаниями, связью слов в предложении, моделями предложений различных синтаксических конструкций.</w:t>
      </w:r>
    </w:p>
    <w:p w:rsidR="00B3032A" w:rsidRPr="0026508C" w:rsidRDefault="00B3032A" w:rsidP="00A81BF3">
      <w:pPr>
        <w:pStyle w:val="c1"/>
        <w:shd w:val="clear" w:color="auto" w:fill="FFFFFF"/>
        <w:spacing w:before="0" w:beforeAutospacing="0" w:after="0" w:afterAutospacing="0"/>
        <w:jc w:val="both"/>
      </w:pPr>
      <w:r w:rsidRPr="0026508C">
        <w:rPr>
          <w:rStyle w:val="c0"/>
        </w:rPr>
        <w:t>2.  Формирование связной речи:</w:t>
      </w:r>
    </w:p>
    <w:p w:rsidR="00B3032A" w:rsidRPr="0026508C" w:rsidRDefault="00B3032A" w:rsidP="00A81BF3">
      <w:pPr>
        <w:pStyle w:val="c1"/>
        <w:shd w:val="clear" w:color="auto" w:fill="FFFFFF"/>
        <w:spacing w:before="0" w:beforeAutospacing="0" w:after="0" w:afterAutospacing="0"/>
        <w:jc w:val="both"/>
      </w:pPr>
      <w:r w:rsidRPr="0026508C">
        <w:rPr>
          <w:rStyle w:val="c0"/>
        </w:rPr>
        <w:t>- автоматизация навыков построения связного высказывания (устного и письменного);</w:t>
      </w:r>
    </w:p>
    <w:p w:rsidR="00B3032A" w:rsidRPr="0026508C" w:rsidRDefault="00B3032A" w:rsidP="00A81BF3">
      <w:pPr>
        <w:pStyle w:val="c1"/>
        <w:shd w:val="clear" w:color="auto" w:fill="FFFFFF"/>
        <w:spacing w:before="0" w:beforeAutospacing="0" w:after="0" w:afterAutospacing="0"/>
        <w:jc w:val="both"/>
      </w:pPr>
      <w:r w:rsidRPr="0026508C">
        <w:rPr>
          <w:rStyle w:val="c0"/>
        </w:rPr>
        <w:t>- установление логики (связности, последовательности), точное и чёткое формулирование мысли в процессе подготовки связного высказывания; отбор языковых средств, адекватных смысловой концепции, для построения высказывания в тех или иных целях общения (доказательство, рассуждение, передача содержания текста, сюжетной картины)</w:t>
      </w:r>
    </w:p>
    <w:p w:rsidR="00B3032A" w:rsidRPr="0026508C" w:rsidRDefault="00B3032A" w:rsidP="00A81BF3">
      <w:pPr>
        <w:pStyle w:val="c1"/>
        <w:shd w:val="clear" w:color="auto" w:fill="FFFFFF"/>
        <w:spacing w:before="0" w:beforeAutospacing="0" w:after="0" w:afterAutospacing="0"/>
        <w:jc w:val="both"/>
      </w:pPr>
      <w:r w:rsidRPr="0026508C">
        <w:rPr>
          <w:rStyle w:val="c0"/>
        </w:rPr>
        <w:t>3. Автоматизация  психологических предпосылок к обучению:</w:t>
      </w:r>
    </w:p>
    <w:p w:rsidR="00B3032A" w:rsidRPr="0026508C" w:rsidRDefault="00B3032A" w:rsidP="00A81BF3">
      <w:pPr>
        <w:pStyle w:val="c1"/>
        <w:shd w:val="clear" w:color="auto" w:fill="FFFFFF"/>
        <w:spacing w:before="0" w:beforeAutospacing="0" w:after="0" w:afterAutospacing="0"/>
        <w:jc w:val="both"/>
      </w:pPr>
      <w:r w:rsidRPr="0026508C">
        <w:rPr>
          <w:rStyle w:val="c0"/>
        </w:rPr>
        <w:t>- устойчивость внимания;</w:t>
      </w:r>
    </w:p>
    <w:p w:rsidR="00B3032A" w:rsidRPr="0026508C" w:rsidRDefault="00B3032A" w:rsidP="00A81BF3">
      <w:pPr>
        <w:pStyle w:val="c1"/>
        <w:shd w:val="clear" w:color="auto" w:fill="FFFFFF"/>
        <w:spacing w:before="0" w:beforeAutospacing="0" w:after="0" w:afterAutospacing="0"/>
        <w:jc w:val="both"/>
      </w:pPr>
      <w:r w:rsidRPr="0026508C">
        <w:rPr>
          <w:rStyle w:val="c0"/>
        </w:rPr>
        <w:t>- наблюдательность (особенно к языковым явлениям);</w:t>
      </w:r>
    </w:p>
    <w:p w:rsidR="00B3032A" w:rsidRPr="0026508C" w:rsidRDefault="00B3032A" w:rsidP="00A81BF3">
      <w:pPr>
        <w:pStyle w:val="c1"/>
        <w:shd w:val="clear" w:color="auto" w:fill="FFFFFF"/>
        <w:spacing w:before="0" w:beforeAutospacing="0" w:after="0" w:afterAutospacing="0"/>
        <w:jc w:val="both"/>
      </w:pPr>
      <w:r w:rsidRPr="0026508C">
        <w:rPr>
          <w:rStyle w:val="c0"/>
        </w:rPr>
        <w:t>- способность к запоминанию;</w:t>
      </w:r>
    </w:p>
    <w:p w:rsidR="00B3032A" w:rsidRPr="0026508C" w:rsidRDefault="00B3032A" w:rsidP="00A81BF3">
      <w:pPr>
        <w:pStyle w:val="c1"/>
        <w:shd w:val="clear" w:color="auto" w:fill="FFFFFF"/>
        <w:spacing w:before="0" w:beforeAutospacing="0" w:after="0" w:afterAutospacing="0"/>
        <w:jc w:val="both"/>
      </w:pPr>
      <w:r w:rsidRPr="0026508C">
        <w:rPr>
          <w:rStyle w:val="c0"/>
        </w:rPr>
        <w:lastRenderedPageBreak/>
        <w:t>- способность к переключению;</w:t>
      </w:r>
    </w:p>
    <w:p w:rsidR="00B3032A" w:rsidRPr="0026508C" w:rsidRDefault="00B3032A" w:rsidP="00A81BF3">
      <w:pPr>
        <w:pStyle w:val="c1"/>
        <w:shd w:val="clear" w:color="auto" w:fill="FFFFFF"/>
        <w:spacing w:before="0" w:beforeAutospacing="0" w:after="0" w:afterAutospacing="0"/>
        <w:jc w:val="both"/>
      </w:pPr>
      <w:r w:rsidRPr="0026508C">
        <w:rPr>
          <w:rStyle w:val="c0"/>
        </w:rPr>
        <w:t>- навыки и приёмы самоконтроля;</w:t>
      </w:r>
    </w:p>
    <w:p w:rsidR="00B3032A" w:rsidRPr="0026508C" w:rsidRDefault="00B3032A" w:rsidP="00A81BF3">
      <w:pPr>
        <w:pStyle w:val="c1"/>
        <w:shd w:val="clear" w:color="auto" w:fill="FFFFFF"/>
        <w:spacing w:before="0" w:beforeAutospacing="0" w:after="0" w:afterAutospacing="0"/>
        <w:jc w:val="both"/>
      </w:pPr>
      <w:r w:rsidRPr="0026508C">
        <w:rPr>
          <w:rStyle w:val="c0"/>
        </w:rPr>
        <w:t>- познавательная активность.</w:t>
      </w:r>
    </w:p>
    <w:p w:rsidR="00B3032A" w:rsidRPr="0026508C" w:rsidRDefault="00B3032A" w:rsidP="00A81BF3">
      <w:pPr>
        <w:pStyle w:val="c1"/>
        <w:shd w:val="clear" w:color="auto" w:fill="FFFFFF"/>
        <w:spacing w:before="0" w:beforeAutospacing="0" w:after="0" w:afterAutospacing="0"/>
        <w:jc w:val="both"/>
      </w:pPr>
      <w:r w:rsidRPr="0026508C">
        <w:rPr>
          <w:rStyle w:val="c0"/>
        </w:rPr>
        <w:t>4. Развитие  полноценных учебных умений:</w:t>
      </w:r>
    </w:p>
    <w:p w:rsidR="00B3032A" w:rsidRPr="0026508C" w:rsidRDefault="00B3032A" w:rsidP="00A81BF3">
      <w:pPr>
        <w:pStyle w:val="c1"/>
        <w:shd w:val="clear" w:color="auto" w:fill="FFFFFF"/>
        <w:spacing w:before="0" w:beforeAutospacing="0" w:after="0" w:afterAutospacing="0"/>
        <w:jc w:val="both"/>
      </w:pPr>
      <w:r w:rsidRPr="0026508C">
        <w:rPr>
          <w:rStyle w:val="c0"/>
        </w:rPr>
        <w:t>- планирование предстоящей деятельности;</w:t>
      </w:r>
    </w:p>
    <w:p w:rsidR="00B3032A" w:rsidRPr="0026508C" w:rsidRDefault="00B3032A" w:rsidP="00A81BF3">
      <w:pPr>
        <w:pStyle w:val="c1"/>
        <w:shd w:val="clear" w:color="auto" w:fill="FFFFFF"/>
        <w:spacing w:before="0" w:beforeAutospacing="0" w:after="0" w:afterAutospacing="0"/>
        <w:jc w:val="both"/>
      </w:pPr>
      <w:r w:rsidRPr="0026508C">
        <w:rPr>
          <w:rStyle w:val="c0"/>
        </w:rPr>
        <w:t>- принятие учебной задачи;</w:t>
      </w:r>
    </w:p>
    <w:p w:rsidR="00B3032A" w:rsidRPr="0026508C" w:rsidRDefault="00B3032A" w:rsidP="00A81BF3">
      <w:pPr>
        <w:pStyle w:val="c1"/>
        <w:shd w:val="clear" w:color="auto" w:fill="FFFFFF"/>
        <w:spacing w:before="0" w:beforeAutospacing="0" w:after="0" w:afterAutospacing="0"/>
        <w:jc w:val="both"/>
      </w:pPr>
      <w:r w:rsidRPr="0026508C">
        <w:rPr>
          <w:rStyle w:val="c0"/>
        </w:rPr>
        <w:t>- активное осмысление материала;</w:t>
      </w:r>
    </w:p>
    <w:p w:rsidR="00B3032A" w:rsidRPr="0026508C" w:rsidRDefault="00B3032A" w:rsidP="00A81BF3">
      <w:pPr>
        <w:pStyle w:val="c1"/>
        <w:shd w:val="clear" w:color="auto" w:fill="FFFFFF"/>
        <w:spacing w:before="0" w:beforeAutospacing="0" w:after="0" w:afterAutospacing="0"/>
        <w:jc w:val="both"/>
      </w:pPr>
      <w:r w:rsidRPr="0026508C">
        <w:rPr>
          <w:rStyle w:val="c0"/>
        </w:rPr>
        <w:t>- контроль за ходом своей деятельности;</w:t>
      </w:r>
    </w:p>
    <w:p w:rsidR="00B3032A" w:rsidRPr="0026508C" w:rsidRDefault="00B3032A" w:rsidP="00A81BF3">
      <w:pPr>
        <w:pStyle w:val="c1"/>
        <w:shd w:val="clear" w:color="auto" w:fill="FFFFFF"/>
        <w:spacing w:before="0" w:beforeAutospacing="0" w:after="0" w:afterAutospacing="0"/>
        <w:jc w:val="both"/>
      </w:pPr>
      <w:r w:rsidRPr="0026508C">
        <w:rPr>
          <w:rStyle w:val="c0"/>
        </w:rPr>
        <w:t>- работа в определённом темпе;</w:t>
      </w:r>
    </w:p>
    <w:p w:rsidR="00B3032A" w:rsidRPr="0026508C" w:rsidRDefault="00B3032A" w:rsidP="00A81BF3">
      <w:pPr>
        <w:pStyle w:val="c1"/>
        <w:shd w:val="clear" w:color="auto" w:fill="FFFFFF"/>
        <w:spacing w:before="0" w:beforeAutospacing="0" w:after="0" w:afterAutospacing="0"/>
        <w:jc w:val="both"/>
      </w:pPr>
      <w:r w:rsidRPr="0026508C">
        <w:rPr>
          <w:rStyle w:val="c0"/>
        </w:rPr>
        <w:t>- применение знаний в новых ситуациях;</w:t>
      </w:r>
    </w:p>
    <w:p w:rsidR="00B3032A" w:rsidRPr="0026508C" w:rsidRDefault="00B3032A" w:rsidP="00A81BF3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</w:rPr>
      </w:pPr>
      <w:r w:rsidRPr="0026508C">
        <w:rPr>
          <w:rStyle w:val="c0"/>
        </w:rPr>
        <w:t>- анализ, оценка продуктивности собственной деятельности.</w:t>
      </w:r>
    </w:p>
    <w:p w:rsidR="00B3032A" w:rsidRPr="0026508C" w:rsidRDefault="00B3032A" w:rsidP="00A81BF3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</w:rPr>
      </w:pPr>
      <w:r w:rsidRPr="0026508C">
        <w:rPr>
          <w:rStyle w:val="c0"/>
        </w:rPr>
        <w:t xml:space="preserve"> 5.  Совершенствование письменных навыков</w:t>
      </w:r>
    </w:p>
    <w:p w:rsidR="00B3032A" w:rsidRPr="0026508C" w:rsidRDefault="00B3032A" w:rsidP="00A81BF3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</w:rPr>
      </w:pPr>
      <w:r w:rsidRPr="0026508C">
        <w:rPr>
          <w:rStyle w:val="c0"/>
        </w:rPr>
        <w:t>- способность списывать с печатного текста</w:t>
      </w:r>
    </w:p>
    <w:p w:rsidR="00B3032A" w:rsidRPr="0026508C" w:rsidRDefault="00B3032A" w:rsidP="00A81BF3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</w:rPr>
      </w:pPr>
      <w:r w:rsidRPr="0026508C">
        <w:rPr>
          <w:rStyle w:val="c0"/>
        </w:rPr>
        <w:t>- способность списывать с рукописного текста</w:t>
      </w:r>
    </w:p>
    <w:p w:rsidR="00B3032A" w:rsidRPr="0026508C" w:rsidRDefault="00B3032A" w:rsidP="00A81BF3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</w:rPr>
      </w:pPr>
      <w:r w:rsidRPr="0026508C">
        <w:rPr>
          <w:rStyle w:val="c0"/>
        </w:rPr>
        <w:t>- способность писать под диктовку</w:t>
      </w:r>
    </w:p>
    <w:p w:rsidR="00B3032A" w:rsidRPr="0026508C" w:rsidRDefault="00B3032A" w:rsidP="00A81BF3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</w:rPr>
      </w:pPr>
      <w:r w:rsidRPr="0026508C">
        <w:rPr>
          <w:rStyle w:val="c0"/>
        </w:rPr>
        <w:t>- способность записывать самостоятельно связные высказывания</w:t>
      </w:r>
    </w:p>
    <w:p w:rsidR="00B3032A" w:rsidRPr="0026508C" w:rsidRDefault="00B3032A" w:rsidP="00A81BF3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</w:rPr>
      </w:pPr>
      <w:r w:rsidRPr="0026508C">
        <w:rPr>
          <w:rStyle w:val="c0"/>
        </w:rPr>
        <w:t>- развитие темпа письма</w:t>
      </w:r>
    </w:p>
    <w:p w:rsidR="00B3032A" w:rsidRPr="0026508C" w:rsidRDefault="00B3032A" w:rsidP="00A81BF3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</w:rPr>
      </w:pPr>
      <w:r w:rsidRPr="0026508C">
        <w:rPr>
          <w:rStyle w:val="c0"/>
        </w:rPr>
        <w:t xml:space="preserve">- контроль за процессом письма </w:t>
      </w:r>
    </w:p>
    <w:p w:rsidR="00B3032A" w:rsidRPr="0026508C" w:rsidRDefault="00B3032A" w:rsidP="00A81BF3">
      <w:pPr>
        <w:spacing w:after="240" w:line="240" w:lineRule="auto"/>
        <w:jc w:val="both"/>
        <w:rPr>
          <w:rStyle w:val="c0"/>
          <w:rFonts w:ascii="Times New Roman" w:hAnsi="Times New Roman"/>
          <w:sz w:val="24"/>
          <w:szCs w:val="24"/>
        </w:rPr>
      </w:pPr>
      <w:r w:rsidRPr="0026508C">
        <w:rPr>
          <w:rStyle w:val="c0"/>
          <w:rFonts w:ascii="Times New Roman" w:hAnsi="Times New Roman"/>
          <w:sz w:val="24"/>
          <w:szCs w:val="24"/>
        </w:rPr>
        <w:t>В программу включена работа по созданию коммуникативных навыков:</w:t>
      </w:r>
    </w:p>
    <w:p w:rsidR="00B3032A" w:rsidRPr="0026508C" w:rsidRDefault="00B3032A" w:rsidP="00A81BF3">
      <w:pPr>
        <w:spacing w:after="240" w:line="240" w:lineRule="auto"/>
        <w:jc w:val="both"/>
        <w:rPr>
          <w:rFonts w:ascii="Times New Roman" w:hAnsi="Times New Roman"/>
          <w:sz w:val="24"/>
          <w:szCs w:val="24"/>
        </w:rPr>
      </w:pPr>
      <w:r w:rsidRPr="0026508C">
        <w:rPr>
          <w:rStyle w:val="c0"/>
          <w:rFonts w:ascii="Times New Roman" w:hAnsi="Times New Roman"/>
          <w:sz w:val="24"/>
          <w:szCs w:val="24"/>
        </w:rPr>
        <w:t>1. Совершенствование  коммуникативной готовности к обучению: умение внимательно слушать и слышать учителя-логопеда, не переключаясь на посторонние воздействия; подчинять свои действия его инструкциям и замечаниям; умение понять и принять учебную задачу, поставленную в вербальной форме; умение владеть вербальными средствами общения в целях чёткого восприятия, удержания и сосредоточенного выполнения учебной задачи в соответствии с полученной инструкцией; умение целенаправленно и последовательно выполнять учебные действия и адекватно реагировать на контроль и оценки со стороны учителя-логопеда.</w:t>
      </w:r>
    </w:p>
    <w:p w:rsidR="00B3032A" w:rsidRDefault="00B3032A" w:rsidP="00A81BF3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</w:rPr>
      </w:pPr>
      <w:r w:rsidRPr="0026508C">
        <w:rPr>
          <w:rStyle w:val="c0"/>
        </w:rPr>
        <w:t>2. Автоматизация коммуникативных умений и навыков, адекватных ситуации учебной деятельности: ответы на вопросы в точном соответствии с инструкцией, заданием; ответы на вопросы по ходу учебной работы с использованием усвоенной терминологии; применение инструкции (схемы) при подготовке связного высказывания по ходу и итогам учебной работы; обращение к учителю-логопеду или товарищу за разъяснением; пояснение инструкции, учебной задачи с использованием нужной терминологии.</w:t>
      </w:r>
    </w:p>
    <w:p w:rsidR="00F40681" w:rsidRPr="0026508C" w:rsidRDefault="00F40681" w:rsidP="00A81BF3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</w:rPr>
      </w:pPr>
    </w:p>
    <w:p w:rsidR="00B3032A" w:rsidRPr="0026508C" w:rsidRDefault="00B3032A" w:rsidP="00A81B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08C">
        <w:rPr>
          <w:rFonts w:ascii="Times New Roman" w:hAnsi="Times New Roman"/>
          <w:sz w:val="24"/>
          <w:szCs w:val="24"/>
        </w:rPr>
        <w:t xml:space="preserve">        Коррекционная работа осуществляется с учетом закономерностей нормального речевого развития. Основная задача учителя-логопеда состоит в том, чтоб сформировать у ребенка представления о морфологических элементах слова и о структуре предложения. В процессе работы </w:t>
      </w:r>
      <w:r w:rsidRPr="0026508C">
        <w:rPr>
          <w:rFonts w:ascii="Times New Roman" w:hAnsi="Times New Roman"/>
          <w:sz w:val="24"/>
          <w:szCs w:val="24"/>
        </w:rPr>
        <w:lastRenderedPageBreak/>
        <w:t>происходит постепенное усложнение заданий и речевого материала: навыки словоизменения закрепляются сначала в словосочетаниях, затем в предложениях, далее в текстах, как в устной, так и в письменно речи.</w:t>
      </w:r>
    </w:p>
    <w:p w:rsidR="00B3032A" w:rsidRPr="0026508C" w:rsidRDefault="00B3032A" w:rsidP="00A81B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08C">
        <w:rPr>
          <w:rFonts w:ascii="Times New Roman" w:hAnsi="Times New Roman"/>
          <w:sz w:val="24"/>
          <w:szCs w:val="24"/>
        </w:rPr>
        <w:t>В программу включены следующие темы:</w:t>
      </w:r>
    </w:p>
    <w:p w:rsidR="00B3032A" w:rsidRPr="0026508C" w:rsidRDefault="00B3032A" w:rsidP="00A81BF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08C">
        <w:rPr>
          <w:rFonts w:ascii="Times New Roman" w:hAnsi="Times New Roman"/>
          <w:sz w:val="24"/>
          <w:szCs w:val="24"/>
        </w:rPr>
        <w:t>Обследование речи – 1 час;</w:t>
      </w:r>
    </w:p>
    <w:p w:rsidR="00B3032A" w:rsidRPr="0026508C" w:rsidRDefault="00B3032A" w:rsidP="00A81BF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08C">
        <w:rPr>
          <w:rFonts w:ascii="Times New Roman" w:hAnsi="Times New Roman"/>
          <w:sz w:val="24"/>
          <w:szCs w:val="24"/>
        </w:rPr>
        <w:t xml:space="preserve">Состав слова. Корень. – </w:t>
      </w:r>
      <w:r w:rsidR="00985509">
        <w:rPr>
          <w:rFonts w:ascii="Times New Roman" w:hAnsi="Times New Roman"/>
          <w:sz w:val="24"/>
          <w:szCs w:val="24"/>
        </w:rPr>
        <w:t>2 часа;</w:t>
      </w:r>
    </w:p>
    <w:p w:rsidR="00B3032A" w:rsidRPr="0026508C" w:rsidRDefault="00B3032A" w:rsidP="00A81BF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08C">
        <w:rPr>
          <w:rFonts w:ascii="Times New Roman" w:hAnsi="Times New Roman"/>
          <w:sz w:val="24"/>
          <w:szCs w:val="24"/>
        </w:rPr>
        <w:t xml:space="preserve">Предлоги – </w:t>
      </w:r>
      <w:r w:rsidR="00985509">
        <w:rPr>
          <w:rFonts w:ascii="Times New Roman" w:hAnsi="Times New Roman"/>
          <w:sz w:val="24"/>
          <w:szCs w:val="24"/>
        </w:rPr>
        <w:t>5</w:t>
      </w:r>
      <w:r w:rsidRPr="0026508C">
        <w:rPr>
          <w:rFonts w:ascii="Times New Roman" w:hAnsi="Times New Roman"/>
          <w:sz w:val="24"/>
          <w:szCs w:val="24"/>
        </w:rPr>
        <w:t xml:space="preserve"> часов;</w:t>
      </w:r>
    </w:p>
    <w:p w:rsidR="00B3032A" w:rsidRPr="0026508C" w:rsidRDefault="00B3032A" w:rsidP="00A81BF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08C">
        <w:rPr>
          <w:rFonts w:ascii="Times New Roman" w:hAnsi="Times New Roman"/>
          <w:sz w:val="24"/>
          <w:szCs w:val="24"/>
        </w:rPr>
        <w:t xml:space="preserve">Состав слова. Приставка. – </w:t>
      </w:r>
      <w:r w:rsidR="00985509">
        <w:rPr>
          <w:rFonts w:ascii="Times New Roman" w:hAnsi="Times New Roman"/>
          <w:sz w:val="24"/>
          <w:szCs w:val="24"/>
        </w:rPr>
        <w:t>7</w:t>
      </w:r>
      <w:r w:rsidRPr="0026508C">
        <w:rPr>
          <w:rFonts w:ascii="Times New Roman" w:hAnsi="Times New Roman"/>
          <w:sz w:val="24"/>
          <w:szCs w:val="24"/>
        </w:rPr>
        <w:t xml:space="preserve"> часов;</w:t>
      </w:r>
    </w:p>
    <w:p w:rsidR="00B3032A" w:rsidRPr="0026508C" w:rsidRDefault="00B3032A" w:rsidP="00A81BF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08C">
        <w:rPr>
          <w:rFonts w:ascii="Times New Roman" w:hAnsi="Times New Roman"/>
          <w:sz w:val="24"/>
          <w:szCs w:val="24"/>
        </w:rPr>
        <w:t xml:space="preserve">Состав слова. Суффикс. – </w:t>
      </w:r>
      <w:r w:rsidR="00985509">
        <w:rPr>
          <w:rFonts w:ascii="Times New Roman" w:hAnsi="Times New Roman"/>
          <w:sz w:val="24"/>
          <w:szCs w:val="24"/>
        </w:rPr>
        <w:t>10</w:t>
      </w:r>
      <w:r w:rsidRPr="0026508C">
        <w:rPr>
          <w:rFonts w:ascii="Times New Roman" w:hAnsi="Times New Roman"/>
          <w:sz w:val="24"/>
          <w:szCs w:val="24"/>
        </w:rPr>
        <w:t xml:space="preserve"> часов;</w:t>
      </w:r>
    </w:p>
    <w:p w:rsidR="00B3032A" w:rsidRDefault="00B3032A" w:rsidP="00A81BF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08C">
        <w:rPr>
          <w:rFonts w:ascii="Times New Roman" w:hAnsi="Times New Roman"/>
          <w:sz w:val="24"/>
          <w:szCs w:val="24"/>
        </w:rPr>
        <w:t>Парные согласные звуки и буквы – 2</w:t>
      </w:r>
      <w:r w:rsidR="00985509">
        <w:rPr>
          <w:rFonts w:ascii="Times New Roman" w:hAnsi="Times New Roman"/>
          <w:sz w:val="24"/>
          <w:szCs w:val="24"/>
        </w:rPr>
        <w:t>5часов;</w:t>
      </w:r>
    </w:p>
    <w:p w:rsidR="00985509" w:rsidRPr="00985509" w:rsidRDefault="00985509" w:rsidP="00A81BF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5509">
        <w:rPr>
          <w:rFonts w:ascii="Times New Roman" w:eastAsia="Times New Roman" w:hAnsi="Times New Roman"/>
          <w:sz w:val="24"/>
          <w:szCs w:val="24"/>
          <w:lang w:eastAsia="ru-RU"/>
        </w:rPr>
        <w:t>Коррекция оптической дисграфии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6508C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4A7BC3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часов.</w:t>
      </w:r>
    </w:p>
    <w:p w:rsidR="00B3032A" w:rsidRPr="0026508C" w:rsidRDefault="00B3032A" w:rsidP="00A81B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08C">
        <w:rPr>
          <w:rFonts w:ascii="Times New Roman" w:hAnsi="Times New Roman"/>
          <w:sz w:val="24"/>
          <w:szCs w:val="24"/>
        </w:rPr>
        <w:t xml:space="preserve">Программа рассчитана на проведение двух занятий в неделю с определенным количеством детей в группах (до 6 человек). Коррекционные (логопедические) занятия проводятся с </w:t>
      </w:r>
      <w:r w:rsidR="00985509">
        <w:rPr>
          <w:rFonts w:ascii="Times New Roman" w:hAnsi="Times New Roman"/>
          <w:sz w:val="24"/>
          <w:szCs w:val="24"/>
        </w:rPr>
        <w:t>4 ок</w:t>
      </w:r>
      <w:r w:rsidRPr="0026508C">
        <w:rPr>
          <w:rFonts w:ascii="Times New Roman" w:hAnsi="Times New Roman"/>
          <w:sz w:val="24"/>
          <w:szCs w:val="24"/>
        </w:rPr>
        <w:t xml:space="preserve">тября по </w:t>
      </w:r>
      <w:r w:rsidR="00985509">
        <w:rPr>
          <w:rFonts w:ascii="Times New Roman" w:hAnsi="Times New Roman"/>
          <w:sz w:val="24"/>
          <w:szCs w:val="24"/>
        </w:rPr>
        <w:t>24</w:t>
      </w:r>
      <w:r w:rsidRPr="0026508C">
        <w:rPr>
          <w:rFonts w:ascii="Times New Roman" w:hAnsi="Times New Roman"/>
          <w:sz w:val="24"/>
          <w:szCs w:val="24"/>
        </w:rPr>
        <w:t xml:space="preserve"> мая, что составляет, примерно, </w:t>
      </w:r>
      <w:r w:rsidR="00985509">
        <w:rPr>
          <w:rFonts w:ascii="Times New Roman" w:hAnsi="Times New Roman"/>
          <w:sz w:val="24"/>
          <w:szCs w:val="24"/>
        </w:rPr>
        <w:t xml:space="preserve">60 </w:t>
      </w:r>
      <w:r w:rsidRPr="0026508C">
        <w:rPr>
          <w:rFonts w:ascii="Times New Roman" w:hAnsi="Times New Roman"/>
          <w:sz w:val="24"/>
          <w:szCs w:val="24"/>
        </w:rPr>
        <w:t>занятий.   Диагностика проводится два раза в год: вводная – в сентябре и итоговая – в мае.</w:t>
      </w:r>
    </w:p>
    <w:p w:rsidR="00B3032A" w:rsidRPr="00985509" w:rsidRDefault="00B3032A" w:rsidP="00A81B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85509" w:rsidRPr="00985509" w:rsidRDefault="00985509" w:rsidP="00985509">
      <w:pPr>
        <w:shd w:val="clear" w:color="auto" w:fill="FFFFFF"/>
        <w:spacing w:after="0" w:line="240" w:lineRule="auto"/>
        <w:ind w:right="-14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5509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планирование коррекционных занятий.</w:t>
      </w:r>
    </w:p>
    <w:p w:rsidR="00985509" w:rsidRPr="00985509" w:rsidRDefault="00985509" w:rsidP="009855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7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5"/>
        <w:gridCol w:w="3073"/>
        <w:gridCol w:w="6576"/>
        <w:gridCol w:w="3261"/>
        <w:gridCol w:w="1701"/>
        <w:gridCol w:w="2546"/>
      </w:tblGrid>
      <w:tr w:rsidR="005E7007" w:rsidRPr="001937CF" w:rsidTr="001937CF">
        <w:trPr>
          <w:gridAfter w:val="1"/>
          <w:wAfter w:w="2546" w:type="dxa"/>
          <w:trHeight w:val="75"/>
        </w:trPr>
        <w:tc>
          <w:tcPr>
            <w:tcW w:w="665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073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фронтальной части занятия  и индивидуальной работы</w:t>
            </w:r>
          </w:p>
        </w:tc>
        <w:tc>
          <w:tcPr>
            <w:tcW w:w="6576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Цели и задачи фронтальной части занятия</w:t>
            </w:r>
          </w:p>
        </w:tc>
        <w:tc>
          <w:tcPr>
            <w:tcW w:w="326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Оборудование и дидактический материал</w:t>
            </w: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E7007" w:rsidRPr="001937CF" w:rsidTr="001937CF">
        <w:trPr>
          <w:gridAfter w:val="1"/>
          <w:wAfter w:w="2546" w:type="dxa"/>
          <w:trHeight w:val="75"/>
        </w:trPr>
        <w:tc>
          <w:tcPr>
            <w:tcW w:w="13575" w:type="dxa"/>
            <w:gridSpan w:val="4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Состав слова. Корень 2 часа</w:t>
            </w: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E7007" w:rsidRPr="001937CF" w:rsidTr="001937CF">
        <w:trPr>
          <w:gridAfter w:val="1"/>
          <w:wAfter w:w="2546" w:type="dxa"/>
          <w:trHeight w:val="75"/>
        </w:trPr>
        <w:tc>
          <w:tcPr>
            <w:tcW w:w="665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1.</w:t>
            </w:r>
          </w:p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73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Состав слова. Корень. Однокоренные слова.</w:t>
            </w:r>
          </w:p>
        </w:tc>
        <w:tc>
          <w:tcPr>
            <w:tcW w:w="6576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Знакомить с понятием родственное слово, с однокоренными словами,  их подбором, дифференцировать родственные и однокоренные слова, пополнять словарь и развивать навыки словообразования.</w:t>
            </w:r>
          </w:p>
        </w:tc>
        <w:tc>
          <w:tcPr>
            <w:tcW w:w="3261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Картинки родственных слов, карточки со словами.</w:t>
            </w: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E7007" w:rsidRPr="001937CF" w:rsidTr="001937CF">
        <w:trPr>
          <w:gridAfter w:val="1"/>
          <w:wAfter w:w="2546" w:type="dxa"/>
          <w:trHeight w:val="75"/>
        </w:trPr>
        <w:tc>
          <w:tcPr>
            <w:tcW w:w="665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73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Графическое выделение корня в сложных словах. Соединительные гласные о – е.</w:t>
            </w:r>
          </w:p>
        </w:tc>
        <w:tc>
          <w:tcPr>
            <w:tcW w:w="6576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Знакомить со сложными словами,  с соединительными гласными о – е в сложных словах, упражнять в образовании новых слов путем сложения корне, развивать умение выделять на слух родственные слова, зрительное восприятие, слуховую память и внимание.</w:t>
            </w:r>
          </w:p>
        </w:tc>
        <w:tc>
          <w:tcPr>
            <w:tcW w:w="3261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Карточки со словами.</w:t>
            </w: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E7007" w:rsidRPr="001937CF" w:rsidTr="001937CF">
        <w:trPr>
          <w:gridAfter w:val="1"/>
          <w:wAfter w:w="2546" w:type="dxa"/>
          <w:trHeight w:val="75"/>
        </w:trPr>
        <w:tc>
          <w:tcPr>
            <w:tcW w:w="13575" w:type="dxa"/>
            <w:gridSpan w:val="4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Предлоги 5 часов</w:t>
            </w: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E7007" w:rsidRPr="001937CF" w:rsidTr="001937CF">
        <w:trPr>
          <w:gridAfter w:val="1"/>
          <w:wAfter w:w="2546" w:type="dxa"/>
          <w:trHeight w:val="75"/>
        </w:trPr>
        <w:tc>
          <w:tcPr>
            <w:tcW w:w="665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3073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Предлоги В-НА -ИЗ.</w:t>
            </w:r>
          </w:p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576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Закрепить знания о предлогах, дифференциация предлогов В-НА между собой и с другими предлогами, дифференциация предлогов В-ИЗ между собой, развитие слухового внимания и восприятия. Практическое </w:t>
            </w: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употребление предлогов в речи, развитие пространственного восприятия. Составление предложений. Работа над грамматическим оформлением предложения.</w:t>
            </w:r>
          </w:p>
        </w:tc>
        <w:tc>
          <w:tcPr>
            <w:tcW w:w="3261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Карточки с предлогами, сюжетные картинки.</w:t>
            </w: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E7007" w:rsidRPr="001937CF" w:rsidTr="00156813">
        <w:trPr>
          <w:gridAfter w:val="1"/>
          <w:wAfter w:w="2546" w:type="dxa"/>
          <w:trHeight w:val="2127"/>
        </w:trPr>
        <w:tc>
          <w:tcPr>
            <w:tcW w:w="665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4</w:t>
            </w: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.</w:t>
            </w:r>
          </w:p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E7007" w:rsidRPr="001937CF" w:rsidRDefault="005E7007" w:rsidP="0015681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73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Предлоги НА-НАД.</w:t>
            </w:r>
          </w:p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Предлоги К-ОТ.</w:t>
            </w:r>
          </w:p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576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с предлогами НА-НАД и их пространственным значением, учить строить предложения с предлогами и его схемы.  Дифференциация предлогов НА-НАД между собой, развитие слухового внимания и восприятия.</w:t>
            </w:r>
          </w:p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пространственных представлений, знакомство с предлогами К-ОТ, закрепление знаний о правописании предлогов.</w:t>
            </w:r>
          </w:p>
        </w:tc>
        <w:tc>
          <w:tcPr>
            <w:tcW w:w="3261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Карточки с предлогами, сюжетные картинки</w:t>
            </w:r>
          </w:p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E7007" w:rsidRPr="001937CF" w:rsidTr="001937CF">
        <w:trPr>
          <w:gridAfter w:val="1"/>
          <w:wAfter w:w="2546" w:type="dxa"/>
          <w:trHeight w:val="75"/>
        </w:trPr>
        <w:tc>
          <w:tcPr>
            <w:tcW w:w="665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073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Предлоги ОТ-ИЗ.</w:t>
            </w:r>
          </w:p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576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с предлогами ОТ-ИЗ, закрепление знания о предлогах, учить строить предложения с предлогами.  Дифференциация предлогов ОТ-ИЗ, закрепление знаний о правописании предлогов.</w:t>
            </w:r>
          </w:p>
        </w:tc>
        <w:tc>
          <w:tcPr>
            <w:tcW w:w="3261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Карточки с предлогами, сюжетные картинки</w:t>
            </w: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E7007" w:rsidRPr="001937CF" w:rsidTr="001937CF">
        <w:trPr>
          <w:gridAfter w:val="1"/>
          <w:wAfter w:w="2546" w:type="dxa"/>
          <w:trHeight w:val="75"/>
        </w:trPr>
        <w:tc>
          <w:tcPr>
            <w:tcW w:w="665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3073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Предлоги С-СО.</w:t>
            </w:r>
          </w:p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576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с предлогами С-СО, соотнесение предлогов со схемой их обозначения, закрепление знаний о правописании предлогов и приставок.</w:t>
            </w:r>
          </w:p>
        </w:tc>
        <w:tc>
          <w:tcPr>
            <w:tcW w:w="3261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Карточки с предлогами, сюжетные картинки</w:t>
            </w: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E7007" w:rsidRPr="001937CF" w:rsidTr="001937CF">
        <w:trPr>
          <w:gridAfter w:val="1"/>
          <w:wAfter w:w="2546" w:type="dxa"/>
          <w:trHeight w:val="75"/>
        </w:trPr>
        <w:tc>
          <w:tcPr>
            <w:tcW w:w="665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3073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Предлоги В-У.</w:t>
            </w:r>
          </w:p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576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Знакомство с предлогами В-У, закрепление знаний о правописании предлогов, работа по согласованию слов в словосочетании, предложении.</w:t>
            </w:r>
          </w:p>
        </w:tc>
        <w:tc>
          <w:tcPr>
            <w:tcW w:w="3261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Карточки с предлогами, сюжетные картинки</w:t>
            </w: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E7007" w:rsidRPr="001937CF" w:rsidTr="001937CF">
        <w:trPr>
          <w:gridAfter w:val="1"/>
          <w:wAfter w:w="2546" w:type="dxa"/>
          <w:trHeight w:val="75"/>
        </w:trPr>
        <w:tc>
          <w:tcPr>
            <w:tcW w:w="13575" w:type="dxa"/>
            <w:gridSpan w:val="4"/>
            <w:vAlign w:val="center"/>
          </w:tcPr>
          <w:p w:rsidR="005E7007" w:rsidRPr="001937CF" w:rsidRDefault="005E7007" w:rsidP="00F40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Состав слова. Приставка 7 часов</w:t>
            </w: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E7007" w:rsidRPr="001937CF" w:rsidTr="001937CF">
        <w:trPr>
          <w:gridAfter w:val="1"/>
          <w:wAfter w:w="2546" w:type="dxa"/>
          <w:trHeight w:val="75"/>
        </w:trPr>
        <w:tc>
          <w:tcPr>
            <w:tcW w:w="665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8.</w:t>
            </w:r>
          </w:p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73" w:type="dxa"/>
          </w:tcPr>
          <w:p w:rsidR="005E7007" w:rsidRPr="001937CF" w:rsidRDefault="005E7007" w:rsidP="00985509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Состав слова. Приставка. Словообразование с помощью приставок от глагольных основ.</w:t>
            </w:r>
          </w:p>
        </w:tc>
        <w:tc>
          <w:tcPr>
            <w:tcW w:w="6576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с приставками, их значением и написанием в словах, их обозначением, развивать умение образовывать слова префиксальным способом, тренировать в подборе различных приставок к словам, развивать пространственные и временные отношения.</w:t>
            </w:r>
          </w:p>
        </w:tc>
        <w:tc>
          <w:tcPr>
            <w:tcW w:w="3261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Карточки со словами.</w:t>
            </w: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E7007" w:rsidRPr="001937CF" w:rsidTr="001937CF">
        <w:trPr>
          <w:gridAfter w:val="1"/>
          <w:wAfter w:w="2546" w:type="dxa"/>
          <w:trHeight w:val="75"/>
        </w:trPr>
        <w:tc>
          <w:tcPr>
            <w:tcW w:w="665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3073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Приставки с гласной о.</w:t>
            </w:r>
          </w:p>
        </w:tc>
        <w:tc>
          <w:tcPr>
            <w:tcW w:w="6576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Закреплять знания о правописании приставок с гласной о, развивать слуховое внимание и восприятие, профилактика дизорфографии.</w:t>
            </w:r>
          </w:p>
        </w:tc>
        <w:tc>
          <w:tcPr>
            <w:tcW w:w="3261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Карточки</w:t>
            </w: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E7007" w:rsidRPr="001937CF" w:rsidTr="001937CF">
        <w:trPr>
          <w:gridAfter w:val="1"/>
          <w:wAfter w:w="2546" w:type="dxa"/>
          <w:trHeight w:val="75"/>
        </w:trPr>
        <w:tc>
          <w:tcPr>
            <w:tcW w:w="665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1</w:t>
            </w: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3073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Приставки с гласной а.</w:t>
            </w:r>
          </w:p>
        </w:tc>
        <w:tc>
          <w:tcPr>
            <w:tcW w:w="6576" w:type="dxa"/>
          </w:tcPr>
          <w:p w:rsidR="005E7007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Закреплять знания о правописании приставок с гласной а, развивать логическое мышление, профилактика дизорфографии.</w:t>
            </w:r>
          </w:p>
          <w:p w:rsidR="00156813" w:rsidRPr="001937CF" w:rsidRDefault="00156813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Карточки</w:t>
            </w: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E7007" w:rsidRPr="001937CF" w:rsidTr="001937CF">
        <w:trPr>
          <w:gridAfter w:val="1"/>
          <w:wAfter w:w="2546" w:type="dxa"/>
          <w:trHeight w:val="75"/>
        </w:trPr>
        <w:tc>
          <w:tcPr>
            <w:tcW w:w="665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lastRenderedPageBreak/>
              <w:t>1</w:t>
            </w: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3073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Правописание разделительного твёрдого знака.</w:t>
            </w:r>
          </w:p>
        </w:tc>
        <w:tc>
          <w:tcPr>
            <w:tcW w:w="6576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Закреплять  правописание разделительного твёрдого знака, умение образовывать новые слова с помощью приставок, дифференцировать ь и ъ, осуществлять профилактику дизорфографии, развивать зрительную память.</w:t>
            </w:r>
          </w:p>
        </w:tc>
        <w:tc>
          <w:tcPr>
            <w:tcW w:w="3261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Карточки</w:t>
            </w: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E7007" w:rsidRPr="001937CF" w:rsidTr="001937CF">
        <w:trPr>
          <w:gridAfter w:val="1"/>
          <w:wAfter w:w="2546" w:type="dxa"/>
          <w:trHeight w:val="75"/>
        </w:trPr>
        <w:tc>
          <w:tcPr>
            <w:tcW w:w="665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.</w:t>
            </w:r>
          </w:p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73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Дифференциация предлогов и приставок.</w:t>
            </w:r>
          </w:p>
        </w:tc>
        <w:tc>
          <w:tcPr>
            <w:tcW w:w="6576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Закреплять умения писать слова с приставками и предлогами, дифференцировать предлоги и приставки, расширять и обогащать словарный запас детей.</w:t>
            </w:r>
          </w:p>
        </w:tc>
        <w:tc>
          <w:tcPr>
            <w:tcW w:w="3261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Карточки</w:t>
            </w: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E7007" w:rsidRPr="001937CF" w:rsidTr="001937CF">
        <w:trPr>
          <w:gridAfter w:val="1"/>
          <w:wAfter w:w="2546" w:type="dxa"/>
          <w:trHeight w:val="75"/>
        </w:trPr>
        <w:tc>
          <w:tcPr>
            <w:tcW w:w="665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3073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Обучающий диктант</w:t>
            </w:r>
          </w:p>
        </w:tc>
        <w:tc>
          <w:tcPr>
            <w:tcW w:w="6576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Продолжать учить писать тексты под диктовку проговаривая, проверять свою работу по схеме и после анализа орфографических правописаний.</w:t>
            </w:r>
          </w:p>
        </w:tc>
        <w:tc>
          <w:tcPr>
            <w:tcW w:w="3261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Карточки с трудными словами.</w:t>
            </w: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E7007" w:rsidRPr="001937CF" w:rsidTr="001937CF">
        <w:trPr>
          <w:gridAfter w:val="1"/>
          <w:wAfter w:w="2546" w:type="dxa"/>
          <w:trHeight w:val="75"/>
        </w:trPr>
        <w:tc>
          <w:tcPr>
            <w:tcW w:w="665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3073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Изложение.</w:t>
            </w:r>
          </w:p>
        </w:tc>
        <w:tc>
          <w:tcPr>
            <w:tcW w:w="6576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Учить  последовательно излагать мысли в пересказе и в письменной речи.</w:t>
            </w:r>
          </w:p>
        </w:tc>
        <w:tc>
          <w:tcPr>
            <w:tcW w:w="3261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 изложения.</w:t>
            </w: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E7007" w:rsidRPr="001937CF" w:rsidTr="001937CF">
        <w:trPr>
          <w:gridAfter w:val="1"/>
          <w:wAfter w:w="2546" w:type="dxa"/>
          <w:trHeight w:val="75"/>
        </w:trPr>
        <w:tc>
          <w:tcPr>
            <w:tcW w:w="13575" w:type="dxa"/>
            <w:gridSpan w:val="4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Состав слова. Суффикс 10 часов</w:t>
            </w: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E7007" w:rsidRPr="001937CF" w:rsidTr="001937CF">
        <w:trPr>
          <w:gridAfter w:val="1"/>
          <w:wAfter w:w="2546" w:type="dxa"/>
          <w:trHeight w:val="75"/>
        </w:trPr>
        <w:tc>
          <w:tcPr>
            <w:tcW w:w="665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073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Словообразование с помощью суффиксов -ышк-, -ечк-, -очк-. Уменьшительно-ласкательные формы существительных. </w:t>
            </w:r>
          </w:p>
        </w:tc>
        <w:tc>
          <w:tcPr>
            <w:tcW w:w="6576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Знакомить детей с суффиксами, учить навыкам словообразования при помощи суффиксов  -ышк-, -ечк-, -очк-,  о правописании суффиксов, знакомить со значением этих суффиксов, обогащать словарь детей, работать со словосочетаниями, над предложением, развивать слуховое внимание и логическое мышление.</w:t>
            </w:r>
          </w:p>
        </w:tc>
        <w:tc>
          <w:tcPr>
            <w:tcW w:w="3261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Карточки, картинки</w:t>
            </w: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E7007" w:rsidRPr="001937CF" w:rsidTr="001937CF">
        <w:trPr>
          <w:gridAfter w:val="1"/>
          <w:wAfter w:w="2546" w:type="dxa"/>
          <w:trHeight w:val="75"/>
        </w:trPr>
        <w:tc>
          <w:tcPr>
            <w:tcW w:w="665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3073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Словообразование с помощью суффиксов -еньк-,  -оньк-.  </w:t>
            </w:r>
          </w:p>
        </w:tc>
        <w:tc>
          <w:tcPr>
            <w:tcW w:w="6576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Учить навыкам словообразования при помощи суффиксов  -еньк-,  -оньк-, устранять аграмматизм,  продолжать работать со словосочетаниями, над предложением, развивать слуховую память.</w:t>
            </w:r>
          </w:p>
        </w:tc>
        <w:tc>
          <w:tcPr>
            <w:tcW w:w="3261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Карточки, картинки</w:t>
            </w: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E7007" w:rsidRPr="001937CF" w:rsidTr="001937CF">
        <w:trPr>
          <w:gridAfter w:val="1"/>
          <w:wAfter w:w="2546" w:type="dxa"/>
          <w:trHeight w:val="75"/>
        </w:trPr>
        <w:tc>
          <w:tcPr>
            <w:tcW w:w="665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</w:t>
            </w: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3073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Словообразование с помощью суффиксов -к-, -ик-, -ник-.  </w:t>
            </w:r>
          </w:p>
        </w:tc>
        <w:tc>
          <w:tcPr>
            <w:tcW w:w="6576" w:type="dxa"/>
          </w:tcPr>
          <w:p w:rsidR="005E7007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Учить навыкам словообразования при помощи суффиксов   к-, -ик-, -ник-, обогащать словарь,  продолжать работать со словосочетаниями, над предложением, развивать мышление, внимание, память.</w:t>
            </w:r>
          </w:p>
          <w:p w:rsidR="00156813" w:rsidRPr="001937CF" w:rsidRDefault="00156813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Карточки, картинки</w:t>
            </w: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E7007" w:rsidRPr="001937CF" w:rsidTr="001937CF">
        <w:trPr>
          <w:gridAfter w:val="1"/>
          <w:wAfter w:w="2546" w:type="dxa"/>
          <w:trHeight w:val="75"/>
        </w:trPr>
        <w:tc>
          <w:tcPr>
            <w:tcW w:w="665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3073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Словообразование с помощью суффиксов -онок-, -ёнок-, -ат-, -ят-, -их-, -иц-. Образование названий детенышей и их родителей.  </w:t>
            </w:r>
          </w:p>
        </w:tc>
        <w:tc>
          <w:tcPr>
            <w:tcW w:w="6576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Учить навыкам словообразования при помощи суффиксов  онок-, -ёнок-, -ат-, -ят-, -их-, -иц-, активизация словаря,  работать со словосочетаниями, над предложением, развивать логическое мышление, связную речь.</w:t>
            </w:r>
          </w:p>
        </w:tc>
        <w:tc>
          <w:tcPr>
            <w:tcW w:w="3261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Карточки, картинки</w:t>
            </w: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E7007" w:rsidRPr="001937CF" w:rsidTr="001937CF">
        <w:trPr>
          <w:gridAfter w:val="1"/>
          <w:wAfter w:w="2546" w:type="dxa"/>
          <w:trHeight w:val="75"/>
        </w:trPr>
        <w:tc>
          <w:tcPr>
            <w:tcW w:w="665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19</w:t>
            </w: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3073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Словообразование с помощью суффиксов -чик-, -ниц-. Многозначность суффиксов.  </w:t>
            </w:r>
          </w:p>
        </w:tc>
        <w:tc>
          <w:tcPr>
            <w:tcW w:w="6576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Учить навыкам словообразования при помощи суффиксов   чик-, -ниц-, работать со словосочетаниями, над предложением, развивать логическое мышление, связную речь.</w:t>
            </w:r>
          </w:p>
        </w:tc>
        <w:tc>
          <w:tcPr>
            <w:tcW w:w="3261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Карточки, картинки</w:t>
            </w: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E7007" w:rsidRPr="001937CF" w:rsidTr="001937CF">
        <w:trPr>
          <w:gridAfter w:val="1"/>
          <w:wAfter w:w="2546" w:type="dxa"/>
          <w:trHeight w:val="75"/>
        </w:trPr>
        <w:tc>
          <w:tcPr>
            <w:tcW w:w="665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3073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Образование слов с помощью суффиксов -тель-, -ист-, -щик-, -арь-. Род деятельности, профессии. </w:t>
            </w:r>
          </w:p>
        </w:tc>
        <w:tc>
          <w:tcPr>
            <w:tcW w:w="6576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Учить навыкам словообразования при помощи суффиксов -тель-, -ист-, -щик-, -арь-,-ания, обогащение словаря, работать со словосочетаниями, над предложением, развивать логическое мышление, связную речь.</w:t>
            </w:r>
          </w:p>
        </w:tc>
        <w:tc>
          <w:tcPr>
            <w:tcW w:w="3261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Карточки, картинки</w:t>
            </w: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E7007" w:rsidRPr="001937CF" w:rsidTr="001937CF">
        <w:trPr>
          <w:gridAfter w:val="1"/>
          <w:wAfter w:w="2546" w:type="dxa"/>
          <w:trHeight w:val="75"/>
        </w:trPr>
        <w:tc>
          <w:tcPr>
            <w:tcW w:w="665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.</w:t>
            </w:r>
          </w:p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3073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Образование слов с помощью суффиксов -н-, -ов-, -ев-, -ск-. Образование относительных прилагательных. </w:t>
            </w:r>
          </w:p>
        </w:tc>
        <w:tc>
          <w:tcPr>
            <w:tcW w:w="6576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Учить навыкам словообразования при помощи суффиксов  н-, -ов-, -ев-, -ск-, работать с относительными прилагательными,  работать со словосочетаниями, над предложением, развивать внимание и память, связную речь.</w:t>
            </w:r>
          </w:p>
        </w:tc>
        <w:tc>
          <w:tcPr>
            <w:tcW w:w="3261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Карточки, картинки</w:t>
            </w: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E7007" w:rsidRPr="001937CF" w:rsidTr="001937CF">
        <w:trPr>
          <w:gridAfter w:val="1"/>
          <w:wAfter w:w="2546" w:type="dxa"/>
          <w:trHeight w:val="75"/>
        </w:trPr>
        <w:tc>
          <w:tcPr>
            <w:tcW w:w="665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</w:t>
            </w: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3073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Обучающий диктант</w:t>
            </w:r>
          </w:p>
        </w:tc>
        <w:tc>
          <w:tcPr>
            <w:tcW w:w="6576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Продолжать учить писать тексты под диктовку проговаривая, проверять свою работу по схеме и после анализа орфографических правописаний.</w:t>
            </w:r>
          </w:p>
        </w:tc>
        <w:tc>
          <w:tcPr>
            <w:tcW w:w="3261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Карточки с трудными словами.</w:t>
            </w: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E7007" w:rsidRPr="001937CF" w:rsidTr="001937CF">
        <w:trPr>
          <w:gridAfter w:val="1"/>
          <w:wAfter w:w="2546" w:type="dxa"/>
          <w:trHeight w:val="75"/>
        </w:trPr>
        <w:tc>
          <w:tcPr>
            <w:tcW w:w="665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3073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Изложение.</w:t>
            </w:r>
          </w:p>
        </w:tc>
        <w:tc>
          <w:tcPr>
            <w:tcW w:w="6576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Учить  последовательно излагать мысли в пересказе и в письменной речи.</w:t>
            </w:r>
          </w:p>
        </w:tc>
        <w:tc>
          <w:tcPr>
            <w:tcW w:w="3261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 изложения.</w:t>
            </w: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E7007" w:rsidRPr="001937CF" w:rsidTr="001937CF">
        <w:trPr>
          <w:trHeight w:val="75"/>
        </w:trPr>
        <w:tc>
          <w:tcPr>
            <w:tcW w:w="13575" w:type="dxa"/>
            <w:gridSpan w:val="4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Парные согласные звуки и буквы 25 часов</w:t>
            </w: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  <w:tcBorders>
              <w:top w:val="nil"/>
              <w:bottom w:val="nil"/>
            </w:tcBorders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7007" w:rsidRPr="001937CF" w:rsidTr="001937CF">
        <w:trPr>
          <w:gridAfter w:val="1"/>
          <w:wAfter w:w="2546" w:type="dxa"/>
          <w:trHeight w:val="75"/>
        </w:trPr>
        <w:tc>
          <w:tcPr>
            <w:tcW w:w="665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25.</w:t>
            </w:r>
          </w:p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3073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Дифференциация согласных Б-П.</w:t>
            </w:r>
          </w:p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576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Знакомить с буквами Б-П, упражнять в написании букв Б-П, учить выделять согласные звуки Б-П из слогов, слов, словосочетаний и предложений, соотносить звуки с буквами, обогащать словарь словами с буквами Б-П, развивать звуковой, слоговой и языковой анализ и синтез, артикуляционную моторику, пространственно-временные представления, зрительное внимание и восприятие, логическое мышление.</w:t>
            </w:r>
          </w:p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Предметные  картинки, карточки с предложениями</w:t>
            </w: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5E7007" w:rsidRPr="001937CF" w:rsidRDefault="005E7007" w:rsidP="00F406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7007" w:rsidRPr="001937CF" w:rsidTr="001937CF">
        <w:trPr>
          <w:gridAfter w:val="1"/>
          <w:wAfter w:w="2546" w:type="dxa"/>
          <w:trHeight w:val="75"/>
        </w:trPr>
        <w:tc>
          <w:tcPr>
            <w:tcW w:w="665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27</w:t>
            </w: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.</w:t>
            </w:r>
          </w:p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3073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Дифференциация согласных Г-К.</w:t>
            </w:r>
          </w:p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576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Закреплять знания детей о согласных звуках, знакомить с буквами Г-К, закреплять навыки правописания изучаемых букв в слогах, словах, словосочетаниях и предложениях, учить выделять буквы Г-К из слогов, слов, словосочетаний и предложений. Формировать навыки работы с обобщениями, </w:t>
            </w: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навыки конструирования и реконструирования, закреплять знания о временных отношениях, развивать зрительное внимание и восприятие, связную речь.</w:t>
            </w:r>
          </w:p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Тематические картинки, палочки для конструирования</w:t>
            </w:r>
          </w:p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E7007" w:rsidRPr="001937CF" w:rsidTr="001937CF">
        <w:trPr>
          <w:gridAfter w:val="1"/>
          <w:wAfter w:w="2546" w:type="dxa"/>
          <w:trHeight w:val="75"/>
        </w:trPr>
        <w:tc>
          <w:tcPr>
            <w:tcW w:w="665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29</w:t>
            </w:r>
          </w:p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30.</w:t>
            </w:r>
          </w:p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73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Дифференциация согласных В-Ф. </w:t>
            </w:r>
          </w:p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576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Закреплять знания детей о согласных звуках, знакомить с буквами В-Ф, учить выделять изучаемые буквы из слогов, слов, словосочетаний и предложений, определять их положение в слогах, словах, развивать навыки звукобуквенного и слогового анализа и синтеза, внимание, восприятие, память, мышление, мелкую моторику.</w:t>
            </w:r>
          </w:p>
        </w:tc>
        <w:tc>
          <w:tcPr>
            <w:tcW w:w="3261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Предметные картинки, карточки с пунктирными изображениями предметов</w:t>
            </w: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E7007" w:rsidRPr="001937CF" w:rsidTr="001937CF">
        <w:trPr>
          <w:gridAfter w:val="1"/>
          <w:wAfter w:w="2546" w:type="dxa"/>
          <w:trHeight w:val="75"/>
        </w:trPr>
        <w:tc>
          <w:tcPr>
            <w:tcW w:w="665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31</w:t>
            </w: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.</w:t>
            </w:r>
          </w:p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3073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Дифференциация согласных Д-Т. </w:t>
            </w:r>
          </w:p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576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Закреплять знания детей о согласных звуках, знакомить с буквами Д-Т, учить выделять изучаемые буквы из слогов, слов, словосочетаний и предложений, определять их положение в слогах, словах, работать со словами-паронимами, обогащать словарь словами с буквами Д-Т, развивать навыки звукобуквенного и слогового анализа и синтеза, внимание, восприятие, память, мышление.</w:t>
            </w:r>
          </w:p>
        </w:tc>
        <w:tc>
          <w:tcPr>
            <w:tcW w:w="3261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Предметные картинки, квадраты 3-3 (на каждого ребенка)</w:t>
            </w: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E7007" w:rsidRPr="001937CF" w:rsidTr="001937CF">
        <w:trPr>
          <w:gridAfter w:val="1"/>
          <w:wAfter w:w="2546" w:type="dxa"/>
          <w:trHeight w:val="75"/>
        </w:trPr>
        <w:tc>
          <w:tcPr>
            <w:tcW w:w="665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33</w:t>
            </w: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.</w:t>
            </w:r>
          </w:p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3073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Дифференциация согласных З-С. </w:t>
            </w:r>
          </w:p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576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Знакомить с буквами Д-Т, учить выделять изучаемые буквы из слогов, слов, словосочетаний и предложений, определять их положение в слогах, словах, закрепить знания о правописании собственных имен существительных, развивать навыки звукобуквенного и слогового анализа и синтеза, пространственного восприятия и ориентации, логическое мышление и зрительное восприятие.</w:t>
            </w:r>
          </w:p>
        </w:tc>
        <w:tc>
          <w:tcPr>
            <w:tcW w:w="3261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Листы в клеточку</w:t>
            </w: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E7007" w:rsidRPr="001937CF" w:rsidTr="001937CF">
        <w:trPr>
          <w:gridAfter w:val="1"/>
          <w:wAfter w:w="2546" w:type="dxa"/>
          <w:trHeight w:val="75"/>
        </w:trPr>
        <w:tc>
          <w:tcPr>
            <w:tcW w:w="665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35</w:t>
            </w: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3073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Обучающий диктант</w:t>
            </w:r>
          </w:p>
        </w:tc>
        <w:tc>
          <w:tcPr>
            <w:tcW w:w="6576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Продолжать учить писать тексты под диктовку проговаривая, проверять свою работу по схеме и после анализа орфографических правописаний.</w:t>
            </w:r>
          </w:p>
        </w:tc>
        <w:tc>
          <w:tcPr>
            <w:tcW w:w="3261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Карточки с трудными словами.</w:t>
            </w: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E7007" w:rsidRPr="001937CF" w:rsidTr="001937CF">
        <w:trPr>
          <w:gridAfter w:val="1"/>
          <w:wAfter w:w="2546" w:type="dxa"/>
          <w:trHeight w:val="75"/>
        </w:trPr>
        <w:tc>
          <w:tcPr>
            <w:tcW w:w="665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3073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Изложение.</w:t>
            </w:r>
          </w:p>
        </w:tc>
        <w:tc>
          <w:tcPr>
            <w:tcW w:w="6576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Учить  последовательно излагать мысли в пересказе и в письменной речи.</w:t>
            </w:r>
          </w:p>
        </w:tc>
        <w:tc>
          <w:tcPr>
            <w:tcW w:w="3261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 изложения.</w:t>
            </w: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E7007" w:rsidRPr="001937CF" w:rsidTr="001937CF">
        <w:trPr>
          <w:gridAfter w:val="1"/>
          <w:wAfter w:w="2546" w:type="dxa"/>
          <w:trHeight w:val="75"/>
        </w:trPr>
        <w:tc>
          <w:tcPr>
            <w:tcW w:w="665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37.</w:t>
            </w:r>
          </w:p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3073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Дифференциация согласных Ж-Ш. </w:t>
            </w:r>
          </w:p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576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Закреплять знания детей о согласных звуках, знакомить с буквами Ж-Ш, со сравнительной характеристикой звуков Ж-Ш, нормами их артикуляции, знаниями норм орфографии, учить выделять изучаемые буквы из слогов, слов, словосочетаний и предложений, развивать навыки </w:t>
            </w: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звукобуквенного анализа и синтеза, употребления существительных в косвенных падежах, развивать внимание, восприятие, память.</w:t>
            </w:r>
          </w:p>
        </w:tc>
        <w:tc>
          <w:tcPr>
            <w:tcW w:w="3261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Предметные картинки</w:t>
            </w: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E7007" w:rsidRPr="001937CF" w:rsidTr="001937CF">
        <w:trPr>
          <w:gridAfter w:val="1"/>
          <w:wAfter w:w="2546" w:type="dxa"/>
          <w:trHeight w:val="75"/>
        </w:trPr>
        <w:tc>
          <w:tcPr>
            <w:tcW w:w="665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39.</w:t>
            </w:r>
          </w:p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3073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Дифференциация согласных С-Ш. </w:t>
            </w:r>
          </w:p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576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Знакомить со звуками С-Сь-Ш, учить давать сравнительную характеристику звукам, закреплять знание норм артикуляции звуков, учить их дифференцировать в слогах, словах, развивать фонематическое восприятие, понимание пространственных отношений, логическое мышление, зрительное восприятие. </w:t>
            </w:r>
          </w:p>
        </w:tc>
        <w:tc>
          <w:tcPr>
            <w:tcW w:w="3261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Кроссворд</w:t>
            </w: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E7007" w:rsidRPr="001937CF" w:rsidTr="001937CF">
        <w:trPr>
          <w:gridAfter w:val="1"/>
          <w:wAfter w:w="2546" w:type="dxa"/>
          <w:trHeight w:val="75"/>
        </w:trPr>
        <w:tc>
          <w:tcPr>
            <w:tcW w:w="665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41.</w:t>
            </w:r>
          </w:p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3073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Дифференциация согласных Ч-Ц. </w:t>
            </w:r>
          </w:p>
        </w:tc>
        <w:tc>
          <w:tcPr>
            <w:tcW w:w="6576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Знакомить со звуками Ч-Ц, учить давать сравнительную характеристику звукам, закрепить знание норм артикуляции звуков, учить их дифференцировать в слогах, словах, предложениях, формировать  навыки работы с обобщениями, со словами-паронимами, закреплять навыки правильного написания слогов ча-ща, чу-щу, развивать зрительную память, логическое мышление.</w:t>
            </w:r>
          </w:p>
        </w:tc>
        <w:tc>
          <w:tcPr>
            <w:tcW w:w="3261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Памятка</w:t>
            </w: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E7007" w:rsidRPr="001937CF" w:rsidTr="001937CF">
        <w:trPr>
          <w:gridAfter w:val="1"/>
          <w:wAfter w:w="2546" w:type="dxa"/>
          <w:trHeight w:val="1292"/>
        </w:trPr>
        <w:tc>
          <w:tcPr>
            <w:tcW w:w="665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43.</w:t>
            </w:r>
          </w:p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3073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Глухие звуки Щ-Х-Ц-Ч.</w:t>
            </w:r>
          </w:p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576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Закреплять знания детей о согласных звуках, познакомить с буквами </w:t>
            </w:r>
            <w:r w:rsidRPr="001937C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Щ-Х-Ц-Ч</w:t>
            </w: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учить дифференцировать звуки </w:t>
            </w:r>
            <w:r w:rsidRPr="001937C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Щ-Х-Ц-Ч</w:t>
            </w: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между собой и с другими согласными звуками, выделять изучаемые звуки в слогах, словах, словосочетаниях и предложениях, определять их место в слове, развивать навыки звукового, слогового и языкового анализа и синтеза, развивать высшие психические функции.</w:t>
            </w:r>
          </w:p>
        </w:tc>
        <w:tc>
          <w:tcPr>
            <w:tcW w:w="3261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Картинки.</w:t>
            </w: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E7007" w:rsidRPr="001937CF" w:rsidTr="001937CF">
        <w:trPr>
          <w:gridAfter w:val="1"/>
          <w:wAfter w:w="2546" w:type="dxa"/>
          <w:trHeight w:val="1147"/>
        </w:trPr>
        <w:tc>
          <w:tcPr>
            <w:tcW w:w="665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.</w:t>
            </w:r>
          </w:p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3073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Дифференциация согласных Р-Л.</w:t>
            </w:r>
          </w:p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576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Знакомить с буквами Р-Л, учить соотнесению звуков Р-Л с буквами и символами, развивать звукобуквенный  и языковой анализ и синтез, упражнять  в написании слогов, слов, словосочетаний и предложений с заданными буквами, формировать навыки понимания и выполнения  инструкций, активизировать слуховое внимание и восприятие.</w:t>
            </w:r>
          </w:p>
        </w:tc>
        <w:tc>
          <w:tcPr>
            <w:tcW w:w="3261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Тематические картинки, палочки для конструирования,</w:t>
            </w:r>
          </w:p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кроссворд «Лестница»</w:t>
            </w: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E7007" w:rsidRPr="001937CF" w:rsidTr="001937CF">
        <w:trPr>
          <w:gridAfter w:val="1"/>
          <w:wAfter w:w="2546" w:type="dxa"/>
          <w:trHeight w:val="427"/>
        </w:trPr>
        <w:tc>
          <w:tcPr>
            <w:tcW w:w="665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47</w:t>
            </w: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3073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Диктант</w:t>
            </w:r>
          </w:p>
        </w:tc>
        <w:tc>
          <w:tcPr>
            <w:tcW w:w="6576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Продолжать учить писать тексты под диктовку проговаривая, проверять свою работу по схеме и после анализа орфографических правописаний.</w:t>
            </w:r>
          </w:p>
        </w:tc>
        <w:tc>
          <w:tcPr>
            <w:tcW w:w="3261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Карточки с трудными словами.</w:t>
            </w: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E7007" w:rsidRPr="001937CF" w:rsidTr="001937CF">
        <w:trPr>
          <w:gridAfter w:val="1"/>
          <w:wAfter w:w="2546" w:type="dxa"/>
          <w:trHeight w:val="427"/>
        </w:trPr>
        <w:tc>
          <w:tcPr>
            <w:tcW w:w="665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3073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Изложение.</w:t>
            </w:r>
          </w:p>
        </w:tc>
        <w:tc>
          <w:tcPr>
            <w:tcW w:w="6576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Учить  последовательно излагать мысли в пересказе и в письменной речи.</w:t>
            </w:r>
          </w:p>
        </w:tc>
        <w:tc>
          <w:tcPr>
            <w:tcW w:w="3261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 изложения.</w:t>
            </w: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E7007" w:rsidRPr="001937CF" w:rsidTr="001937CF">
        <w:trPr>
          <w:gridAfter w:val="1"/>
          <w:wAfter w:w="2546" w:type="dxa"/>
          <w:trHeight w:val="427"/>
        </w:trPr>
        <w:tc>
          <w:tcPr>
            <w:tcW w:w="665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49</w:t>
            </w: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3073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Парные согласные звуки и буквы. Обобщающее занятие.</w:t>
            </w:r>
          </w:p>
        </w:tc>
        <w:tc>
          <w:tcPr>
            <w:tcW w:w="6576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Обобщить знания о согласных звуках и буквах.</w:t>
            </w:r>
          </w:p>
        </w:tc>
        <w:tc>
          <w:tcPr>
            <w:tcW w:w="3261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E7007" w:rsidRPr="001937CF" w:rsidTr="001937CF">
        <w:trPr>
          <w:gridAfter w:val="1"/>
          <w:wAfter w:w="2546" w:type="dxa"/>
          <w:trHeight w:val="201"/>
        </w:trPr>
        <w:tc>
          <w:tcPr>
            <w:tcW w:w="13575" w:type="dxa"/>
            <w:gridSpan w:val="4"/>
          </w:tcPr>
          <w:p w:rsidR="005E7007" w:rsidRPr="001937CF" w:rsidRDefault="005E7007" w:rsidP="00193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Коррекция оптической дисграфии</w:t>
            </w:r>
            <w:r w:rsid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9</w:t>
            </w: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E7007" w:rsidRPr="001937CF" w:rsidTr="001937CF">
        <w:trPr>
          <w:gridAfter w:val="1"/>
          <w:wAfter w:w="2546" w:type="dxa"/>
          <w:trHeight w:val="427"/>
        </w:trPr>
        <w:tc>
          <w:tcPr>
            <w:tcW w:w="665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50.</w:t>
            </w:r>
          </w:p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3073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Дифференциация оптически и кинетически  сходных гласных  букв.</w:t>
            </w:r>
          </w:p>
        </w:tc>
        <w:tc>
          <w:tcPr>
            <w:tcW w:w="6576" w:type="dxa"/>
            <w:vAlign w:val="center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Учить сравнивать буквы (рукописного и печатного шрифта),развитие зрительно-моторных координации. Развитие кинетических представлений.</w:t>
            </w:r>
          </w:p>
        </w:tc>
        <w:tc>
          <w:tcPr>
            <w:tcW w:w="3261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E7007" w:rsidRPr="001937CF" w:rsidTr="001937CF">
        <w:trPr>
          <w:gridAfter w:val="1"/>
          <w:wAfter w:w="2546" w:type="dxa"/>
          <w:trHeight w:val="427"/>
        </w:trPr>
        <w:tc>
          <w:tcPr>
            <w:tcW w:w="665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3073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Дифференциация оптически сходных букв</w:t>
            </w:r>
          </w:p>
        </w:tc>
        <w:tc>
          <w:tcPr>
            <w:tcW w:w="6576" w:type="dxa"/>
            <w:vAlign w:val="center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Учить сравнивать буквы (рукописного и печатного шрифта),развитие зрительно-моторных координации. Развитие кинетических представлений.</w:t>
            </w:r>
          </w:p>
        </w:tc>
        <w:tc>
          <w:tcPr>
            <w:tcW w:w="3261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E7007" w:rsidRPr="001937CF" w:rsidTr="001937CF">
        <w:trPr>
          <w:gridAfter w:val="1"/>
          <w:wAfter w:w="2546" w:type="dxa"/>
          <w:trHeight w:val="427"/>
        </w:trPr>
        <w:tc>
          <w:tcPr>
            <w:tcW w:w="665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3073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Дифференциация букв к-н.</w:t>
            </w:r>
          </w:p>
        </w:tc>
        <w:tc>
          <w:tcPr>
            <w:tcW w:w="6576" w:type="dxa"/>
            <w:vAlign w:val="center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Знакомить с буквами к-н, учить соотносить звуки с буквами, различать буквы к-н изолированно, в слогах и словах, работать с анаграммами, устранять кинетические нарушения, уточнять значения слов, расширить словарный запас, развивать логическое мышление</w:t>
            </w:r>
          </w:p>
        </w:tc>
        <w:tc>
          <w:tcPr>
            <w:tcW w:w="3261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предметные картинки, карточки</w:t>
            </w: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E7007" w:rsidRPr="001937CF" w:rsidTr="001937CF">
        <w:trPr>
          <w:gridAfter w:val="1"/>
          <w:wAfter w:w="2546" w:type="dxa"/>
          <w:trHeight w:val="427"/>
        </w:trPr>
        <w:tc>
          <w:tcPr>
            <w:tcW w:w="665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3073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Дифференциация букв б-д.</w:t>
            </w:r>
          </w:p>
        </w:tc>
        <w:tc>
          <w:tcPr>
            <w:tcW w:w="6576" w:type="dxa"/>
            <w:vAlign w:val="center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с буквами б-д, учить соотносить звуки б-д с буквами б-д, учить различать буквы б-д изолированно, в слогах и словах, развивать зрительное и слуховое внимание, память, логическое мышление.</w:t>
            </w:r>
          </w:p>
        </w:tc>
        <w:tc>
          <w:tcPr>
            <w:tcW w:w="3261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кроссворд, карточки</w:t>
            </w: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E7007" w:rsidRPr="001937CF" w:rsidTr="001937CF">
        <w:trPr>
          <w:gridAfter w:val="1"/>
          <w:wAfter w:w="2546" w:type="dxa"/>
          <w:trHeight w:val="427"/>
        </w:trPr>
        <w:tc>
          <w:tcPr>
            <w:tcW w:w="665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3073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Дифференциация букв п-т.</w:t>
            </w:r>
          </w:p>
        </w:tc>
        <w:tc>
          <w:tcPr>
            <w:tcW w:w="6576" w:type="dxa"/>
            <w:vAlign w:val="center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с буквами п-т, учить соотносить звуки с буквами, различать буквы п-т изолированно, в слогах и словах, развивать навыки звукового и слогового анализа и синтеза, зрительное и слуховое внимание, логическое мышление, умения конструировать и реконструировать.</w:t>
            </w:r>
          </w:p>
        </w:tc>
        <w:tc>
          <w:tcPr>
            <w:tcW w:w="3261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предметные картинки, карточки</w:t>
            </w: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E7007" w:rsidRPr="001937CF" w:rsidTr="001937CF">
        <w:trPr>
          <w:gridAfter w:val="1"/>
          <w:wAfter w:w="2546" w:type="dxa"/>
          <w:trHeight w:val="1266"/>
        </w:trPr>
        <w:tc>
          <w:tcPr>
            <w:tcW w:w="665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3073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Дифференциация букв З-Е.</w:t>
            </w:r>
          </w:p>
        </w:tc>
        <w:tc>
          <w:tcPr>
            <w:tcW w:w="6576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Знакомить с буквами З-Е,  учить их сравнивать по начертанию, дифференцировать изолированно, в слогах и словах, закреплять знания детей о правописании имен собственных, развивать зрительное восприятие, кинетические, зрительно- пространственные представления, логическое мышление.</w:t>
            </w:r>
          </w:p>
        </w:tc>
        <w:tc>
          <w:tcPr>
            <w:tcW w:w="3261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предметные картинки, карточки, шнурки</w:t>
            </w: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E7007" w:rsidRPr="001937CF" w:rsidTr="001937CF">
        <w:trPr>
          <w:gridAfter w:val="1"/>
          <w:wAfter w:w="2546" w:type="dxa"/>
          <w:trHeight w:val="427"/>
        </w:trPr>
        <w:tc>
          <w:tcPr>
            <w:tcW w:w="665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57.</w:t>
            </w:r>
          </w:p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3073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Дифференциация букв ш-щ, Ш-Щ  в  словах.</w:t>
            </w:r>
          </w:p>
        </w:tc>
        <w:tc>
          <w:tcPr>
            <w:tcW w:w="6576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Знакомить с буквами ш-щ, Ш-Щ,  учить их сравнивать по начертанию, дифференцировать изолированно, в слогах и словах, образовывать существительные при помощи суффикса –ищ-, развивать навыки словообразования, </w:t>
            </w: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зрительное внимание, восприятие, умение образовывать существительные от глагола, кинестетические ощущения, устранять кинетические нарушения.</w:t>
            </w:r>
          </w:p>
        </w:tc>
        <w:tc>
          <w:tcPr>
            <w:tcW w:w="3261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предметные картинки, карточки, шнурки</w:t>
            </w: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E7007" w:rsidRPr="001937CF" w:rsidTr="001937CF">
        <w:trPr>
          <w:gridAfter w:val="1"/>
          <w:wAfter w:w="2546" w:type="dxa"/>
          <w:trHeight w:val="427"/>
        </w:trPr>
        <w:tc>
          <w:tcPr>
            <w:tcW w:w="665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59.</w:t>
            </w:r>
          </w:p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60.                                    </w:t>
            </w:r>
          </w:p>
        </w:tc>
        <w:tc>
          <w:tcPr>
            <w:tcW w:w="3073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Итоговое занятие.</w:t>
            </w:r>
          </w:p>
        </w:tc>
        <w:tc>
          <w:tcPr>
            <w:tcW w:w="6576" w:type="dxa"/>
          </w:tcPr>
          <w:p w:rsidR="005E7007" w:rsidRPr="001937CF" w:rsidRDefault="005E7007" w:rsidP="009855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Обобщить все знания полученные за год. Подвести итоги коррекционного обучения. Дать рекомендации.</w:t>
            </w:r>
          </w:p>
        </w:tc>
        <w:tc>
          <w:tcPr>
            <w:tcW w:w="3261" w:type="dxa"/>
          </w:tcPr>
          <w:p w:rsidR="005E7007" w:rsidRPr="001937CF" w:rsidRDefault="005E7007" w:rsidP="009855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E7007" w:rsidRPr="001937CF" w:rsidRDefault="005E7007" w:rsidP="0098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985509" w:rsidRPr="00985509" w:rsidRDefault="00985509" w:rsidP="009855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5509" w:rsidRPr="0026508C" w:rsidRDefault="00985509" w:rsidP="00A81BF3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</w:rPr>
      </w:pPr>
    </w:p>
    <w:p w:rsidR="00B3032A" w:rsidRPr="0026508C" w:rsidRDefault="00B3032A" w:rsidP="00A81BF3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b/>
        </w:rPr>
      </w:pPr>
      <w:r w:rsidRPr="0026508C">
        <w:rPr>
          <w:rStyle w:val="c0"/>
          <w:b/>
        </w:rPr>
        <w:t>4. Лист корректировки к рабочей программе</w:t>
      </w:r>
    </w:p>
    <w:p w:rsidR="00B3032A" w:rsidRPr="0026508C" w:rsidRDefault="00B3032A" w:rsidP="00A81BF3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88"/>
        <w:gridCol w:w="3928"/>
        <w:gridCol w:w="2372"/>
        <w:gridCol w:w="2746"/>
        <w:gridCol w:w="2834"/>
        <w:gridCol w:w="2284"/>
      </w:tblGrid>
      <w:tr w:rsidR="00B3032A" w:rsidRPr="0026508C" w:rsidTr="00B50AFC">
        <w:tc>
          <w:tcPr>
            <w:tcW w:w="1188" w:type="dxa"/>
          </w:tcPr>
          <w:p w:rsidR="00B3032A" w:rsidRPr="0026508C" w:rsidRDefault="00B3032A" w:rsidP="00A81BF3">
            <w:pPr>
              <w:pStyle w:val="c1"/>
              <w:spacing w:before="0" w:beforeAutospacing="0" w:after="0" w:afterAutospacing="0"/>
              <w:jc w:val="center"/>
              <w:rPr>
                <w:rStyle w:val="c0"/>
              </w:rPr>
            </w:pPr>
            <w:r w:rsidRPr="0026508C">
              <w:rPr>
                <w:rStyle w:val="c0"/>
              </w:rPr>
              <w:t>Группа</w:t>
            </w:r>
          </w:p>
        </w:tc>
        <w:tc>
          <w:tcPr>
            <w:tcW w:w="3928" w:type="dxa"/>
          </w:tcPr>
          <w:p w:rsidR="00B3032A" w:rsidRPr="0026508C" w:rsidRDefault="00B3032A" w:rsidP="00A81BF3">
            <w:pPr>
              <w:pStyle w:val="c1"/>
              <w:spacing w:before="0" w:beforeAutospacing="0" w:after="0" w:afterAutospacing="0"/>
              <w:jc w:val="center"/>
              <w:rPr>
                <w:rStyle w:val="c0"/>
              </w:rPr>
            </w:pPr>
            <w:r w:rsidRPr="0026508C">
              <w:rPr>
                <w:rStyle w:val="c0"/>
              </w:rPr>
              <w:t>Тема занятия</w:t>
            </w:r>
          </w:p>
        </w:tc>
        <w:tc>
          <w:tcPr>
            <w:tcW w:w="2372" w:type="dxa"/>
          </w:tcPr>
          <w:p w:rsidR="00B3032A" w:rsidRPr="0026508C" w:rsidRDefault="00B3032A" w:rsidP="00A81BF3">
            <w:pPr>
              <w:pStyle w:val="c1"/>
              <w:spacing w:before="0" w:beforeAutospacing="0" w:after="0" w:afterAutospacing="0"/>
              <w:jc w:val="center"/>
              <w:rPr>
                <w:rStyle w:val="c0"/>
              </w:rPr>
            </w:pPr>
            <w:r w:rsidRPr="0026508C">
              <w:rPr>
                <w:rStyle w:val="c0"/>
              </w:rPr>
              <w:t>Дата проведения</w:t>
            </w:r>
          </w:p>
          <w:p w:rsidR="00B3032A" w:rsidRPr="0026508C" w:rsidRDefault="00B3032A" w:rsidP="00A81BF3">
            <w:pPr>
              <w:pStyle w:val="c1"/>
              <w:spacing w:before="0" w:beforeAutospacing="0" w:after="0" w:afterAutospacing="0"/>
              <w:jc w:val="center"/>
              <w:rPr>
                <w:rStyle w:val="c0"/>
              </w:rPr>
            </w:pPr>
            <w:r w:rsidRPr="0026508C">
              <w:rPr>
                <w:rStyle w:val="c0"/>
              </w:rPr>
              <w:t>Календарные сроки</w:t>
            </w:r>
          </w:p>
        </w:tc>
        <w:tc>
          <w:tcPr>
            <w:tcW w:w="2746" w:type="dxa"/>
          </w:tcPr>
          <w:p w:rsidR="00B3032A" w:rsidRPr="0026508C" w:rsidRDefault="00B3032A" w:rsidP="00A81BF3">
            <w:pPr>
              <w:pStyle w:val="c1"/>
              <w:spacing w:before="0" w:beforeAutospacing="0" w:after="0" w:afterAutospacing="0"/>
              <w:jc w:val="center"/>
              <w:rPr>
                <w:rStyle w:val="c0"/>
              </w:rPr>
            </w:pPr>
            <w:r w:rsidRPr="0026508C">
              <w:rPr>
                <w:rStyle w:val="c0"/>
              </w:rPr>
              <w:t>Причины корректировки</w:t>
            </w:r>
          </w:p>
        </w:tc>
        <w:tc>
          <w:tcPr>
            <w:tcW w:w="2834" w:type="dxa"/>
          </w:tcPr>
          <w:p w:rsidR="00B3032A" w:rsidRPr="0026508C" w:rsidRDefault="00B3032A" w:rsidP="00A81BF3">
            <w:pPr>
              <w:pStyle w:val="c1"/>
              <w:spacing w:before="0" w:beforeAutospacing="0" w:after="0" w:afterAutospacing="0"/>
              <w:jc w:val="center"/>
              <w:rPr>
                <w:rStyle w:val="c0"/>
              </w:rPr>
            </w:pPr>
            <w:r w:rsidRPr="0026508C">
              <w:rPr>
                <w:rStyle w:val="c0"/>
              </w:rPr>
              <w:t>Корректирующие мероприятия</w:t>
            </w:r>
          </w:p>
        </w:tc>
        <w:tc>
          <w:tcPr>
            <w:tcW w:w="2284" w:type="dxa"/>
          </w:tcPr>
          <w:p w:rsidR="00B3032A" w:rsidRPr="0026508C" w:rsidRDefault="00B3032A" w:rsidP="00A81BF3">
            <w:pPr>
              <w:pStyle w:val="c1"/>
              <w:spacing w:before="0" w:beforeAutospacing="0" w:after="0" w:afterAutospacing="0"/>
              <w:jc w:val="center"/>
              <w:rPr>
                <w:rStyle w:val="c0"/>
              </w:rPr>
            </w:pPr>
            <w:r w:rsidRPr="0026508C">
              <w:rPr>
                <w:rStyle w:val="c0"/>
              </w:rPr>
              <w:t>Дата проведения</w:t>
            </w:r>
          </w:p>
          <w:p w:rsidR="00B3032A" w:rsidRPr="0026508C" w:rsidRDefault="00B3032A" w:rsidP="00A81BF3">
            <w:pPr>
              <w:pStyle w:val="c1"/>
              <w:spacing w:before="0" w:beforeAutospacing="0" w:after="0" w:afterAutospacing="0"/>
              <w:jc w:val="center"/>
              <w:rPr>
                <w:rStyle w:val="c0"/>
              </w:rPr>
            </w:pPr>
            <w:r w:rsidRPr="0026508C">
              <w:rPr>
                <w:rStyle w:val="c0"/>
              </w:rPr>
              <w:t>Фактические сроки</w:t>
            </w:r>
          </w:p>
        </w:tc>
      </w:tr>
      <w:tr w:rsidR="00156813" w:rsidRPr="0026508C" w:rsidTr="00156813">
        <w:trPr>
          <w:trHeight w:val="5985"/>
        </w:trPr>
        <w:tc>
          <w:tcPr>
            <w:tcW w:w="1188" w:type="dxa"/>
          </w:tcPr>
          <w:p w:rsidR="00156813" w:rsidRPr="0026508C" w:rsidRDefault="00156813" w:rsidP="0053724A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3928" w:type="dxa"/>
          </w:tcPr>
          <w:p w:rsidR="00156813" w:rsidRPr="0026508C" w:rsidRDefault="00156813" w:rsidP="0053724A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372" w:type="dxa"/>
          </w:tcPr>
          <w:p w:rsidR="00156813" w:rsidRPr="0026508C" w:rsidRDefault="00156813" w:rsidP="0053724A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746" w:type="dxa"/>
          </w:tcPr>
          <w:p w:rsidR="00156813" w:rsidRPr="0026508C" w:rsidRDefault="00156813" w:rsidP="0053724A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834" w:type="dxa"/>
          </w:tcPr>
          <w:p w:rsidR="00156813" w:rsidRPr="0026508C" w:rsidRDefault="00156813" w:rsidP="0053724A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  <w:tc>
          <w:tcPr>
            <w:tcW w:w="2284" w:type="dxa"/>
          </w:tcPr>
          <w:p w:rsidR="00156813" w:rsidRPr="0026508C" w:rsidRDefault="00156813" w:rsidP="0053724A">
            <w:pPr>
              <w:pStyle w:val="c1"/>
              <w:spacing w:before="0" w:beforeAutospacing="0" w:after="0" w:afterAutospacing="0"/>
              <w:jc w:val="center"/>
              <w:rPr>
                <w:rStyle w:val="c0"/>
                <w:b/>
              </w:rPr>
            </w:pPr>
          </w:p>
        </w:tc>
      </w:tr>
    </w:tbl>
    <w:p w:rsidR="00B3032A" w:rsidRPr="0026508C" w:rsidRDefault="00B3032A" w:rsidP="00B005D9">
      <w:pPr>
        <w:pStyle w:val="c1"/>
        <w:shd w:val="clear" w:color="auto" w:fill="FFFFFF"/>
        <w:spacing w:before="0" w:beforeAutospacing="0" w:after="0" w:afterAutospacing="0"/>
        <w:rPr>
          <w:rStyle w:val="c0"/>
          <w:b/>
        </w:rPr>
      </w:pPr>
    </w:p>
    <w:sectPr w:rsidR="00B3032A" w:rsidRPr="0026508C" w:rsidSect="00A81BF3">
      <w:footerReference w:type="even" r:id="rId8"/>
      <w:footerReference w:type="default" r:id="rId9"/>
      <w:pgSz w:w="16838" w:h="11906" w:orient="landscape"/>
      <w:pgMar w:top="1134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846" w:rsidRDefault="00D80846">
      <w:r>
        <w:separator/>
      </w:r>
    </w:p>
  </w:endnote>
  <w:endnote w:type="continuationSeparator" w:id="0">
    <w:p w:rsidR="00D80846" w:rsidRDefault="00D80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5509" w:rsidRDefault="00985509" w:rsidP="006D5AFB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85509" w:rsidRDefault="0098550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5509" w:rsidRDefault="00985509" w:rsidP="006D5AFB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53FD1">
      <w:rPr>
        <w:rStyle w:val="aa"/>
        <w:noProof/>
      </w:rPr>
      <w:t>9</w:t>
    </w:r>
    <w:r>
      <w:rPr>
        <w:rStyle w:val="aa"/>
      </w:rPr>
      <w:fldChar w:fldCharType="end"/>
    </w:r>
  </w:p>
  <w:p w:rsidR="00985509" w:rsidRDefault="0098550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846" w:rsidRDefault="00D80846">
      <w:r>
        <w:separator/>
      </w:r>
    </w:p>
  </w:footnote>
  <w:footnote w:type="continuationSeparator" w:id="0">
    <w:p w:rsidR="00D80846" w:rsidRDefault="00D808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67B76"/>
    <w:multiLevelType w:val="hybridMultilevel"/>
    <w:tmpl w:val="4E7E98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A440EAE"/>
    <w:multiLevelType w:val="hybridMultilevel"/>
    <w:tmpl w:val="59A6D0BC"/>
    <w:lvl w:ilvl="0" w:tplc="9790F718">
      <w:start w:val="1"/>
      <w:numFmt w:val="decimal"/>
      <w:lvlText w:val="%1."/>
      <w:lvlJc w:val="left"/>
      <w:pPr>
        <w:ind w:left="2487" w:hanging="360"/>
      </w:pPr>
      <w:rPr>
        <w:rFonts w:cs="Times New Roman" w:hint="default"/>
        <w:b/>
      </w:rPr>
    </w:lvl>
    <w:lvl w:ilvl="1" w:tplc="7A64EF64">
      <w:start w:val="1"/>
      <w:numFmt w:val="decimal"/>
      <w:lvlText w:val="%2."/>
      <w:lvlJc w:val="left"/>
      <w:pPr>
        <w:tabs>
          <w:tab w:val="num" w:pos="513"/>
        </w:tabs>
        <w:ind w:left="513" w:hanging="360"/>
      </w:pPr>
      <w:rPr>
        <w:rFonts w:cs="Times New Roman" w:hint="default"/>
        <w:b w:val="0"/>
      </w:rPr>
    </w:lvl>
    <w:lvl w:ilvl="2" w:tplc="04190001">
      <w:start w:val="1"/>
      <w:numFmt w:val="bullet"/>
      <w:lvlText w:val=""/>
      <w:lvlJc w:val="left"/>
      <w:pPr>
        <w:tabs>
          <w:tab w:val="num" w:pos="1413"/>
        </w:tabs>
        <w:ind w:left="1413" w:hanging="360"/>
      </w:pPr>
      <w:rPr>
        <w:rFonts w:ascii="Symbol" w:hAnsi="Symbol" w:hint="default"/>
        <w:b/>
      </w:rPr>
    </w:lvl>
    <w:lvl w:ilvl="3" w:tplc="0419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2" w15:restartNumberingAfterBreak="0">
    <w:nsid w:val="0A5A4CBE"/>
    <w:multiLevelType w:val="multilevel"/>
    <w:tmpl w:val="8D52FB38"/>
    <w:lvl w:ilvl="0">
      <w:start w:val="1"/>
      <w:numFmt w:val="decimal"/>
      <w:lvlText w:val="%1."/>
      <w:lvlJc w:val="left"/>
      <w:pPr>
        <w:ind w:left="4608" w:hanging="360"/>
      </w:pPr>
      <w:rPr>
        <w:rFonts w:cs="Times New Roman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  <w:rPr>
        <w:rFonts w:cs="Times New Roman"/>
      </w:rPr>
    </w:lvl>
  </w:abstractNum>
  <w:abstractNum w:abstractNumId="3" w15:restartNumberingAfterBreak="0">
    <w:nsid w:val="0A946E39"/>
    <w:multiLevelType w:val="hybridMultilevel"/>
    <w:tmpl w:val="8D52FB38"/>
    <w:lvl w:ilvl="0" w:tplc="BA28077E">
      <w:start w:val="1"/>
      <w:numFmt w:val="decimal"/>
      <w:lvlText w:val="%1."/>
      <w:lvlJc w:val="left"/>
      <w:pPr>
        <w:ind w:left="4608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  <w:rPr>
        <w:rFonts w:cs="Times New Roman"/>
      </w:rPr>
    </w:lvl>
  </w:abstractNum>
  <w:abstractNum w:abstractNumId="4" w15:restartNumberingAfterBreak="0">
    <w:nsid w:val="0DD66C12"/>
    <w:multiLevelType w:val="hybridMultilevel"/>
    <w:tmpl w:val="8A041F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4307DF6"/>
    <w:multiLevelType w:val="hybridMultilevel"/>
    <w:tmpl w:val="7B561E92"/>
    <w:lvl w:ilvl="0" w:tplc="041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313C02CE"/>
    <w:multiLevelType w:val="hybridMultilevel"/>
    <w:tmpl w:val="6A78ED24"/>
    <w:lvl w:ilvl="0" w:tplc="04190001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7" w15:restartNumberingAfterBreak="0">
    <w:nsid w:val="3D5D5760"/>
    <w:multiLevelType w:val="hybridMultilevel"/>
    <w:tmpl w:val="2580083A"/>
    <w:lvl w:ilvl="0" w:tplc="BA28077E">
      <w:start w:val="1"/>
      <w:numFmt w:val="decimal"/>
      <w:lvlText w:val="%1."/>
      <w:lvlJc w:val="left"/>
      <w:pPr>
        <w:ind w:left="4749" w:hanging="360"/>
      </w:pPr>
      <w:rPr>
        <w:rFonts w:cs="Times New Roman" w:hint="default"/>
        <w:b w:val="0"/>
        <w:sz w:val="24"/>
        <w:szCs w:val="24"/>
      </w:rPr>
    </w:lvl>
    <w:lvl w:ilvl="1" w:tplc="04190001">
      <w:start w:val="1"/>
      <w:numFmt w:val="bullet"/>
      <w:lvlText w:val=""/>
      <w:lvlJc w:val="left"/>
      <w:pPr>
        <w:tabs>
          <w:tab w:val="num" w:pos="5469"/>
        </w:tabs>
        <w:ind w:left="5469" w:hanging="360"/>
      </w:pPr>
      <w:rPr>
        <w:rFonts w:ascii="Symbol" w:hAnsi="Symbol" w:hint="default"/>
        <w:b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61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9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76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83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90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7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0509" w:hanging="180"/>
      </w:pPr>
      <w:rPr>
        <w:rFonts w:cs="Times New Roman"/>
      </w:rPr>
    </w:lvl>
  </w:abstractNum>
  <w:abstractNum w:abstractNumId="8" w15:restartNumberingAfterBreak="0">
    <w:nsid w:val="47E90ACB"/>
    <w:multiLevelType w:val="multilevel"/>
    <w:tmpl w:val="5C7A1BDE"/>
    <w:lvl w:ilvl="0">
      <w:start w:val="1"/>
      <w:numFmt w:val="decimal"/>
      <w:lvlText w:val="%1."/>
      <w:lvlJc w:val="left"/>
      <w:pPr>
        <w:ind w:left="153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9" w15:restartNumberingAfterBreak="0">
    <w:nsid w:val="59EE3FF7"/>
    <w:multiLevelType w:val="hybridMultilevel"/>
    <w:tmpl w:val="5C7A1BDE"/>
    <w:lvl w:ilvl="0" w:tplc="0419000F">
      <w:start w:val="1"/>
      <w:numFmt w:val="decimal"/>
      <w:lvlText w:val="%1."/>
      <w:lvlJc w:val="left"/>
      <w:pPr>
        <w:ind w:left="1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10" w15:restartNumberingAfterBreak="0">
    <w:nsid w:val="689B58F9"/>
    <w:multiLevelType w:val="hybridMultilevel"/>
    <w:tmpl w:val="1004B70A"/>
    <w:lvl w:ilvl="0" w:tplc="04190001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9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2987"/>
    <w:rsid w:val="00026DEB"/>
    <w:rsid w:val="00051236"/>
    <w:rsid w:val="00054D74"/>
    <w:rsid w:val="000745B9"/>
    <w:rsid w:val="000E396D"/>
    <w:rsid w:val="001414BC"/>
    <w:rsid w:val="00156813"/>
    <w:rsid w:val="001930FE"/>
    <w:rsid w:val="001937CF"/>
    <w:rsid w:val="001A2987"/>
    <w:rsid w:val="001C7785"/>
    <w:rsid w:val="001C7C90"/>
    <w:rsid w:val="00206E7E"/>
    <w:rsid w:val="00216A0E"/>
    <w:rsid w:val="00262CC4"/>
    <w:rsid w:val="0026508C"/>
    <w:rsid w:val="00283683"/>
    <w:rsid w:val="002C29D4"/>
    <w:rsid w:val="002D6B56"/>
    <w:rsid w:val="002D6F07"/>
    <w:rsid w:val="003029E4"/>
    <w:rsid w:val="00341DA6"/>
    <w:rsid w:val="00353F1A"/>
    <w:rsid w:val="0035749C"/>
    <w:rsid w:val="00360981"/>
    <w:rsid w:val="00375FB0"/>
    <w:rsid w:val="003B41A8"/>
    <w:rsid w:val="003E563B"/>
    <w:rsid w:val="003F56BB"/>
    <w:rsid w:val="0042558F"/>
    <w:rsid w:val="00426E53"/>
    <w:rsid w:val="00467B22"/>
    <w:rsid w:val="00476E3E"/>
    <w:rsid w:val="004A7BC3"/>
    <w:rsid w:val="00511907"/>
    <w:rsid w:val="00514431"/>
    <w:rsid w:val="005238F0"/>
    <w:rsid w:val="00527F9A"/>
    <w:rsid w:val="00536908"/>
    <w:rsid w:val="00570A57"/>
    <w:rsid w:val="00595D0D"/>
    <w:rsid w:val="005B09FC"/>
    <w:rsid w:val="005C405A"/>
    <w:rsid w:val="005E1479"/>
    <w:rsid w:val="005E7007"/>
    <w:rsid w:val="00607D22"/>
    <w:rsid w:val="00671B58"/>
    <w:rsid w:val="0067238B"/>
    <w:rsid w:val="00683646"/>
    <w:rsid w:val="00685C7B"/>
    <w:rsid w:val="006D5AFB"/>
    <w:rsid w:val="00702C24"/>
    <w:rsid w:val="0071573F"/>
    <w:rsid w:val="00734A75"/>
    <w:rsid w:val="00774F93"/>
    <w:rsid w:val="00790816"/>
    <w:rsid w:val="007C3C3C"/>
    <w:rsid w:val="007C3EDC"/>
    <w:rsid w:val="00820FD6"/>
    <w:rsid w:val="0083770C"/>
    <w:rsid w:val="00850834"/>
    <w:rsid w:val="0086080D"/>
    <w:rsid w:val="0088157F"/>
    <w:rsid w:val="008C6897"/>
    <w:rsid w:val="008D035C"/>
    <w:rsid w:val="008E0E9C"/>
    <w:rsid w:val="008E1E57"/>
    <w:rsid w:val="008F2C8F"/>
    <w:rsid w:val="0092492E"/>
    <w:rsid w:val="00926000"/>
    <w:rsid w:val="00957B3E"/>
    <w:rsid w:val="00985509"/>
    <w:rsid w:val="009A6B12"/>
    <w:rsid w:val="009B7186"/>
    <w:rsid w:val="009C7163"/>
    <w:rsid w:val="00A15088"/>
    <w:rsid w:val="00A81BF3"/>
    <w:rsid w:val="00AA0CEE"/>
    <w:rsid w:val="00AA7302"/>
    <w:rsid w:val="00AB3297"/>
    <w:rsid w:val="00AF5922"/>
    <w:rsid w:val="00AF6D93"/>
    <w:rsid w:val="00B005D9"/>
    <w:rsid w:val="00B24446"/>
    <w:rsid w:val="00B3032A"/>
    <w:rsid w:val="00B31759"/>
    <w:rsid w:val="00B35938"/>
    <w:rsid w:val="00B37866"/>
    <w:rsid w:val="00B4115A"/>
    <w:rsid w:val="00B50AFC"/>
    <w:rsid w:val="00B51809"/>
    <w:rsid w:val="00B53FD1"/>
    <w:rsid w:val="00B548A6"/>
    <w:rsid w:val="00B874E7"/>
    <w:rsid w:val="00BA2DDE"/>
    <w:rsid w:val="00BC1C39"/>
    <w:rsid w:val="00BE6EB2"/>
    <w:rsid w:val="00C00FED"/>
    <w:rsid w:val="00C56913"/>
    <w:rsid w:val="00CD540C"/>
    <w:rsid w:val="00D05AFA"/>
    <w:rsid w:val="00D108C9"/>
    <w:rsid w:val="00D51BF7"/>
    <w:rsid w:val="00D527BA"/>
    <w:rsid w:val="00D55C04"/>
    <w:rsid w:val="00D7031A"/>
    <w:rsid w:val="00D80846"/>
    <w:rsid w:val="00D91087"/>
    <w:rsid w:val="00D95AE3"/>
    <w:rsid w:val="00DC3944"/>
    <w:rsid w:val="00DF4335"/>
    <w:rsid w:val="00E11F8E"/>
    <w:rsid w:val="00E31A98"/>
    <w:rsid w:val="00EE31F7"/>
    <w:rsid w:val="00F01345"/>
    <w:rsid w:val="00F40681"/>
    <w:rsid w:val="00F70DB3"/>
    <w:rsid w:val="00F72EC1"/>
    <w:rsid w:val="00FC34ED"/>
    <w:rsid w:val="00FD4D9E"/>
    <w:rsid w:val="00FE656C"/>
    <w:rsid w:val="00FE782C"/>
    <w:rsid w:val="00FF2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2B4BD95"/>
  <w15:docId w15:val="{EE31C2FE-88F1-4992-8B95-8F00B877F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98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t1">
    <w:name w:val="stylet1"/>
    <w:basedOn w:val="a"/>
    <w:uiPriority w:val="99"/>
    <w:rsid w:val="001A29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Strong"/>
    <w:uiPriority w:val="99"/>
    <w:qFormat/>
    <w:rsid w:val="001A2987"/>
    <w:rPr>
      <w:rFonts w:cs="Times New Roman"/>
      <w:b/>
    </w:rPr>
  </w:style>
  <w:style w:type="paragraph" w:styleId="a4">
    <w:name w:val="List Paragraph"/>
    <w:basedOn w:val="a"/>
    <w:uiPriority w:val="99"/>
    <w:qFormat/>
    <w:rsid w:val="001A2987"/>
    <w:pPr>
      <w:ind w:left="720"/>
      <w:contextualSpacing/>
    </w:pPr>
  </w:style>
  <w:style w:type="paragraph" w:customStyle="1" w:styleId="Default">
    <w:name w:val="Default"/>
    <w:uiPriority w:val="99"/>
    <w:rsid w:val="001A298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c0">
    <w:name w:val="c0"/>
    <w:uiPriority w:val="99"/>
    <w:rsid w:val="001A2987"/>
    <w:rPr>
      <w:rFonts w:cs="Times New Roman"/>
    </w:rPr>
  </w:style>
  <w:style w:type="paragraph" w:customStyle="1" w:styleId="c1">
    <w:name w:val="c1"/>
    <w:basedOn w:val="a"/>
    <w:uiPriority w:val="99"/>
    <w:rsid w:val="001A29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">
    <w:name w:val="c7"/>
    <w:uiPriority w:val="99"/>
    <w:rsid w:val="001A2987"/>
    <w:rPr>
      <w:rFonts w:cs="Times New Roman"/>
    </w:rPr>
  </w:style>
  <w:style w:type="table" w:styleId="a5">
    <w:name w:val="Table Grid"/>
    <w:basedOn w:val="a1"/>
    <w:uiPriority w:val="99"/>
    <w:rsid w:val="001A2987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10">
    <w:name w:val="c10"/>
    <w:basedOn w:val="a"/>
    <w:uiPriority w:val="99"/>
    <w:rsid w:val="000745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Title"/>
    <w:basedOn w:val="a"/>
    <w:link w:val="a7"/>
    <w:uiPriority w:val="99"/>
    <w:qFormat/>
    <w:locked/>
    <w:rsid w:val="00476E3E"/>
    <w:pPr>
      <w:spacing w:after="0" w:line="240" w:lineRule="auto"/>
      <w:jc w:val="center"/>
    </w:pPr>
    <w:rPr>
      <w:rFonts w:ascii="Times New Roman" w:hAnsi="Times New Roman"/>
      <w:sz w:val="32"/>
      <w:szCs w:val="20"/>
      <w:lang w:eastAsia="ru-RU"/>
    </w:rPr>
  </w:style>
  <w:style w:type="character" w:customStyle="1" w:styleId="a7">
    <w:name w:val="Заголовок Знак"/>
    <w:link w:val="a6"/>
    <w:uiPriority w:val="99"/>
    <w:locked/>
    <w:rsid w:val="00476E3E"/>
    <w:rPr>
      <w:rFonts w:cs="Times New Roman"/>
      <w:sz w:val="32"/>
      <w:lang w:val="ru-RU" w:eastAsia="ru-RU" w:bidi="ar-SA"/>
    </w:rPr>
  </w:style>
  <w:style w:type="paragraph" w:styleId="a8">
    <w:name w:val="footer"/>
    <w:basedOn w:val="a"/>
    <w:link w:val="a9"/>
    <w:uiPriority w:val="99"/>
    <w:rsid w:val="00A81BF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683646"/>
    <w:rPr>
      <w:rFonts w:cs="Times New Roman"/>
      <w:lang w:eastAsia="en-US"/>
    </w:rPr>
  </w:style>
  <w:style w:type="character" w:styleId="aa">
    <w:name w:val="page number"/>
    <w:uiPriority w:val="99"/>
    <w:rsid w:val="00A81BF3"/>
    <w:rPr>
      <w:rFonts w:cs="Times New Roman"/>
    </w:rPr>
  </w:style>
  <w:style w:type="character" w:styleId="ab">
    <w:name w:val="Hyperlink"/>
    <w:uiPriority w:val="99"/>
    <w:rsid w:val="00A81BF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78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502F3-909C-44F0-A3B8-993D3C926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14128</TotalTime>
  <Pages>12</Pages>
  <Words>3327</Words>
  <Characters>18968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общеобразовательное учреждение</vt:lpstr>
    </vt:vector>
  </TitlesOfParts>
  <Company>Computer</Company>
  <LinksUpToDate>false</LinksUpToDate>
  <CharactersWithSpaces>22251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общеобразовательное учреждение</dc:title>
  <dc:subject/>
  <dc:creator>User</dc:creator>
  <cp:keywords/>
  <dc:description/>
  <cp:lastModifiedBy>User</cp:lastModifiedBy>
  <cp:revision>14</cp:revision>
  <cp:lastPrinted>2017-02-22T06:51:00Z</cp:lastPrinted>
  <dcterms:created xsi:type="dcterms:W3CDTF">2016-10-10T07:05:00Z</dcterms:created>
  <dcterms:modified xsi:type="dcterms:W3CDTF">2022-11-01T23:48:00Z</dcterms:modified>
</cp:coreProperties>
</file>